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7" w:after="0"/>
        <w:ind w:start="160"/>
        <w:rPr>
          <w:b/>
          <w:sz w:val="16"/>
        </w:rPr>
      </w:pPr>
      <w:r>
        <w:rPr>
          <w:b/>
          <w:sz w:val="16"/>
          <w:u w:val="single"/>
        </w:rPr>
        <w:t xml:space="preserve"> </w:t>
      </w:r>
      <w:r>
        <w:rPr>
          <w:b/>
          <w:sz w:val="16"/>
          <w:u w:val="single"/>
        </w:rPr>
        <w:t>And daylight CURRICULUM VITAE</w:t>
      </w:r>
    </w:p>
    <w:p>
      <w:pPr>
        <w:pStyle w:val="BodyText"/>
        <w:spacing w:before="8" w:after="0"/>
        <w:rPr>
          <w:b/>
          <w:sz w:val="28"/>
        </w:rPr>
      </w:pPr>
      <w:r>
        <w:rPr>
          <w:b/>
          <w:sz w:val="28"/>
        </w:rPr>
      </w:r>
    </w:p>
    <w:p>
      <w:pPr>
        <w:pStyle w:val="Normal"/>
        <w:tabs>
          <w:tab w:val="clear" w:pos="720"/>
          <w:tab w:val="left" w:pos="3760" w:leader="none"/>
        </w:tabs>
        <w:spacing w:before="101" w:after="0"/>
        <w:ind w:start="160"/>
        <w:rPr>
          <w:sz w:val="16"/>
        </w:rPr>
      </w:pPr>
      <w:r>
        <w:rPr>
          <w:b/>
          <w:sz w:val="16"/>
        </w:rPr>
        <w:t>NAME:</w:t>
        <w:tab/>
      </w:r>
      <w:r>
        <w:rPr>
          <w:sz w:val="16"/>
        </w:rPr>
        <w:t>Gregory Paul</w:t>
      </w:r>
      <w:r>
        <w:rPr>
          <w:spacing w:val="-2"/>
          <w:sz w:val="16"/>
        </w:rPr>
        <w:t xml:space="preserve"> </w:t>
      </w:r>
      <w:r>
        <w:rPr>
          <w:sz w:val="16"/>
        </w:rPr>
        <w:t>Knight</w:t>
      </w:r>
    </w:p>
    <w:p>
      <w:pPr>
        <w:pStyle w:val="BodyText"/>
        <w:spacing w:before="5" w:after="0"/>
        <w:rPr>
          <w:sz w:val="18"/>
        </w:rPr>
      </w:pPr>
      <w:r>
        <w:rPr>
          <w:sz w:val="18"/>
        </w:rPr>
      </w:r>
    </w:p>
    <w:p>
      <w:pPr>
        <w:pStyle w:val="Normal"/>
        <w:ind w:start="160"/>
        <w:rPr>
          <w:b/>
          <w:sz w:val="16"/>
        </w:rPr>
      </w:pPr>
      <w:r>
        <w:rPr>
          <w:b/>
          <w:sz w:val="16"/>
        </w:rPr>
        <w:t>ACADEMIC QUALIFICATIONS:</w:t>
      </w:r>
    </w:p>
    <w:p>
      <w:pPr>
        <w:pStyle w:val="BodyText"/>
        <w:spacing w:before="10" w:after="0"/>
        <w:rPr>
          <w:b/>
          <w:sz w:val="20"/>
        </w:rPr>
      </w:pPr>
      <w:r>
        <w:rPr>
          <w:b/>
          <w:sz w:val="20"/>
        </w:rPr>
      </w:r>
    </w:p>
    <w:p>
      <w:pPr>
        <w:pStyle w:val="BodyText"/>
        <w:ind w:start="160"/>
        <w:rPr/>
      </w:pPr>
      <w:r>
        <w:rPr/>
        <w:t>Currently studying for MSc in Intelligent Buildings (part time)</w:t>
      </w:r>
    </w:p>
    <w:p>
      <w:pPr>
        <w:pStyle w:val="BodyText"/>
        <w:spacing w:before="9" w:after="0"/>
        <w:ind w:start="160"/>
        <w:rPr/>
      </w:pPr>
      <w:r>
        <w:rPr/>
        <w:t>1991</w:t>
        <w:tab/>
        <w:t>BEng (HONS) Environmental Engineering</w:t>
      </w:r>
    </w:p>
    <w:p>
      <w:pPr>
        <w:pStyle w:val="BodyText"/>
        <w:spacing w:before="9" w:after="0"/>
        <w:ind w:start="160"/>
        <w:rPr/>
      </w:pPr>
      <w:r>
        <w:rPr/>
        <w:t>1986</w:t>
        <w:tab/>
        <w:t>HND Mechanical and Production Engineering</w:t>
      </w:r>
    </w:p>
    <w:p>
      <w:pPr>
        <w:pStyle w:val="BodyText"/>
        <w:spacing w:before="9" w:after="0"/>
        <w:ind w:start="160"/>
        <w:rPr/>
      </w:pPr>
      <w:r>
        <w:rPr/>
        <w:t>1983</w:t>
        <w:tab/>
        <w:t>Engineering Practices Certificate</w:t>
      </w:r>
    </w:p>
    <w:p>
      <w:pPr>
        <w:pStyle w:val="BodyText"/>
        <w:spacing w:before="9" w:after="0"/>
        <w:ind w:start="160"/>
        <w:rPr>
          <w:sz w:val="20"/>
        </w:rPr>
      </w:pPr>
      <w:r>
        <w:rPr/>
        <w:t>1996</w:t>
        <w:tab/>
        <w:t>City and Guilds: Minimising the Risk of Legionella in Hot and Cold Water Systems</w:t>
      </w:r>
    </w:p>
    <w:p>
      <w:pPr>
        <w:pStyle w:val="BodyText"/>
        <w:spacing w:before="5" w:after="0"/>
        <w:rPr>
          <w:sz w:val="18"/>
        </w:rPr>
      </w:pPr>
      <w:r>
        <w:rPr>
          <w:sz w:val="18"/>
        </w:rPr>
      </w:r>
    </w:p>
    <w:p>
      <w:pPr>
        <w:pStyle w:val="BodyText"/>
        <w:ind w:start="160"/>
        <w:rPr/>
      </w:pPr>
      <w:r>
        <w:rPr/>
        <w:t>Currently working towards Chartered Status</w:t>
      </w:r>
    </w:p>
    <w:p>
      <w:pPr>
        <w:pStyle w:val="BodyText"/>
        <w:ind w:start="160"/>
        <w:rPr/>
      </w:pPr>
      <w:r>
        <w:rPr/>
      </w:r>
    </w:p>
    <w:p>
      <w:pPr>
        <w:pStyle w:val="Heading1"/>
        <w:spacing w:before="29" w:after="0"/>
        <w:rPr/>
      </w:pPr>
      <w:r>
        <w:rPr/>
        <w:t>TRAINING:</w:t>
      </w:r>
    </w:p>
    <w:p>
      <w:pPr>
        <w:pStyle w:val="BodyText"/>
        <w:spacing w:before="10" w:after="0"/>
        <w:rPr>
          <w:b/>
          <w:sz w:val="20"/>
        </w:rPr>
      </w:pPr>
      <w:r>
        <w:rPr>
          <w:b/>
          <w:sz w:val="20"/>
        </w:rPr>
      </w:r>
    </w:p>
    <w:p>
      <w:pPr>
        <w:pStyle w:val="BodyText"/>
        <w:tabs>
          <w:tab w:val="clear" w:pos="720"/>
          <w:tab w:val="left" w:pos="1600" w:leader="none"/>
        </w:tabs>
        <w:spacing w:before="27" w:after="0"/>
        <w:ind w:start="160"/>
        <w:rPr/>
      </w:pPr>
      <w:r>
        <w:rPr/>
        <w:t>2007</w:t>
        <w:tab/>
        <w:t>IoSH Managing</w:t>
      </w:r>
      <w:r>
        <w:rPr>
          <w:spacing w:val="-4"/>
        </w:rPr>
        <w:t xml:space="preserve"> </w:t>
      </w:r>
      <w:r>
        <w:rPr/>
        <w:t>Safety</w:t>
      </w:r>
    </w:p>
    <w:p>
      <w:pPr>
        <w:pStyle w:val="BodyText"/>
        <w:tabs>
          <w:tab w:val="clear" w:pos="720"/>
          <w:tab w:val="left" w:pos="1600" w:leader="none"/>
        </w:tabs>
        <w:spacing w:before="1" w:after="0"/>
        <w:ind w:start="160"/>
        <w:rPr/>
      </w:pPr>
      <w:r>
        <w:rPr/>
        <w:t>1997</w:t>
        <w:tab/>
        <w:t>Unvented Hot Water</w:t>
      </w:r>
      <w:r>
        <w:rPr>
          <w:spacing w:val="-3"/>
        </w:rPr>
        <w:t xml:space="preserve"> </w:t>
      </w:r>
      <w:r>
        <w:rPr/>
        <w:t>Systems</w:t>
      </w:r>
    </w:p>
    <w:p>
      <w:pPr>
        <w:pStyle w:val="BodyText"/>
        <w:tabs>
          <w:tab w:val="clear" w:pos="720"/>
          <w:tab w:val="left" w:pos="1600" w:leader="none"/>
        </w:tabs>
        <w:spacing w:before="1" w:after="0"/>
        <w:ind w:start="160"/>
        <w:rPr/>
      </w:pPr>
      <w:r>
        <w:rPr/>
        <w:t>1992</w:t>
        <w:tab/>
        <w:t>Modular Controls</w:t>
      </w:r>
      <w:r>
        <w:rPr>
          <w:spacing w:val="-3"/>
        </w:rPr>
        <w:t xml:space="preserve"> </w:t>
      </w:r>
      <w:r>
        <w:rPr/>
        <w:t>Systems</w:t>
      </w:r>
    </w:p>
    <w:p>
      <w:pPr>
        <w:pStyle w:val="BodyText"/>
        <w:tabs>
          <w:tab w:val="clear" w:pos="720"/>
          <w:tab w:val="left" w:pos="1600" w:leader="none"/>
        </w:tabs>
        <w:spacing w:lineRule="exact" w:line="195"/>
        <w:ind w:start="160"/>
        <w:rPr/>
      </w:pPr>
      <w:r>
        <w:rPr/>
        <w:t>1992</w:t>
        <w:tab/>
        <w:t>Aviation Ground Lighting</w:t>
      </w:r>
    </w:p>
    <w:p>
      <w:pPr>
        <w:pStyle w:val="BodyText"/>
        <w:tabs>
          <w:tab w:val="clear" w:pos="720"/>
          <w:tab w:val="left" w:pos="1600" w:leader="none"/>
        </w:tabs>
        <w:spacing w:lineRule="exact" w:line="195"/>
        <w:ind w:start="160"/>
        <w:rPr/>
      </w:pPr>
      <w:r>
        <w:rPr/>
        <w:t>1990</w:t>
        <w:tab/>
        <w:t>Air Conditioning and Controls</w:t>
      </w:r>
      <w:r>
        <w:rPr>
          <w:spacing w:val="-4"/>
        </w:rPr>
        <w:t xml:space="preserve"> </w:t>
      </w:r>
      <w:r>
        <w:rPr/>
        <w:t>Course</w:t>
      </w:r>
    </w:p>
    <w:p>
      <w:pPr>
        <w:pStyle w:val="BodyText"/>
        <w:tabs>
          <w:tab w:val="clear" w:pos="720"/>
          <w:tab w:val="left" w:pos="1600" w:leader="none"/>
        </w:tabs>
        <w:spacing w:before="1" w:after="0"/>
        <w:ind w:start="160"/>
        <w:rPr/>
      </w:pPr>
      <w:r>
        <w:rPr/>
        <w:t>1988</w:t>
        <w:tab/>
        <w:t>Bulk Fuel</w:t>
      </w:r>
      <w:r>
        <w:rPr>
          <w:spacing w:val="-2"/>
        </w:rPr>
        <w:t xml:space="preserve"> </w:t>
      </w:r>
      <w:r>
        <w:rPr/>
        <w:t>Installations</w:t>
      </w:r>
    </w:p>
    <w:p>
      <w:pPr>
        <w:pStyle w:val="BodyText"/>
        <w:tabs>
          <w:tab w:val="clear" w:pos="720"/>
          <w:tab w:val="left" w:pos="1600" w:leader="none"/>
        </w:tabs>
        <w:ind w:start="160"/>
        <w:rPr/>
      </w:pPr>
      <w:r>
        <w:rPr/>
        <w:t>1987</w:t>
        <w:tab/>
        <w:t>Medium Voltage Safety Regulations</w:t>
      </w:r>
      <w:r>
        <w:rPr>
          <w:spacing w:val="-17"/>
        </w:rPr>
        <w:t xml:space="preserve"> </w:t>
      </w:r>
      <w:r>
        <w:rPr/>
        <w:t>Course</w:t>
      </w:r>
    </w:p>
    <w:p>
      <w:pPr>
        <w:pStyle w:val="BodyText"/>
        <w:tabs>
          <w:tab w:val="clear" w:pos="720"/>
          <w:tab w:val="left" w:pos="1600" w:leader="none"/>
        </w:tabs>
        <w:spacing w:before="1" w:after="0"/>
        <w:ind w:start="160"/>
        <w:rPr/>
      </w:pPr>
      <w:r>
        <w:rPr/>
        <w:t>1987</w:t>
        <w:tab/>
        <w:t>Mechanical to Electrical Conversion</w:t>
      </w:r>
      <w:r>
        <w:rPr>
          <w:spacing w:val="-16"/>
        </w:rPr>
        <w:t xml:space="preserve"> </w:t>
      </w:r>
      <w:r>
        <w:rPr/>
        <w:t>Course</w:t>
      </w:r>
    </w:p>
    <w:p>
      <w:pPr>
        <w:pStyle w:val="BodyText"/>
        <w:tabs>
          <w:tab w:val="clear" w:pos="720"/>
          <w:tab w:val="left" w:pos="1600" w:leader="none"/>
        </w:tabs>
        <w:spacing w:before="1" w:after="0"/>
        <w:ind w:start="160"/>
        <w:rPr/>
      </w:pPr>
      <w:r>
        <w:rPr/>
        <w:t>1987</w:t>
        <w:tab/>
        <w:t>Heating Systems and Controls</w:t>
      </w:r>
      <w:r>
        <w:rPr>
          <w:spacing w:val="-7"/>
        </w:rPr>
        <w:t xml:space="preserve"> </w:t>
      </w:r>
      <w:r>
        <w:rPr/>
        <w:t>Course</w:t>
      </w:r>
    </w:p>
    <w:p>
      <w:pPr>
        <w:pStyle w:val="BodyText"/>
        <w:spacing w:before="9" w:after="0"/>
        <w:rPr>
          <w:sz w:val="20"/>
        </w:rPr>
      </w:pPr>
      <w:r>
        <w:rPr>
          <w:sz w:val="20"/>
        </w:rPr>
      </w:r>
    </w:p>
    <w:p>
      <w:pPr>
        <w:pStyle w:val="Normal"/>
        <w:spacing w:before="1" w:after="0"/>
        <w:ind w:start="160"/>
        <w:rPr>
          <w:b/>
          <w:sz w:val="16"/>
        </w:rPr>
      </w:pPr>
      <w:r>
        <w:rPr>
          <w:b/>
          <w:sz w:val="16"/>
          <w:u w:val="single"/>
        </w:rPr>
        <w:t>CAREER SYNOPSIS:</w:t>
      </w:r>
    </w:p>
    <w:p>
      <w:pPr>
        <w:pStyle w:val="BodyText"/>
        <w:spacing w:before="6" w:after="0"/>
        <w:rPr>
          <w:b/>
          <w:sz w:val="12"/>
        </w:rPr>
      </w:pPr>
      <w:r>
        <w:rPr>
          <w:b/>
          <w:sz w:val="12"/>
        </w:rPr>
      </w:r>
    </w:p>
    <w:p>
      <w:pPr>
        <w:pStyle w:val="BodyText"/>
        <w:spacing w:lineRule="auto" w:line="276" w:before="101" w:after="0"/>
        <w:ind w:start="160" w:end="117"/>
        <w:jc w:val="both"/>
        <w:rPr/>
      </w:pPr>
      <w:r>
        <w:rPr/>
        <w:t>I qualified as a Mechanical Engineer and then gained a further qualification in Building Services Engineering. I have a good working knowledge of Electrical systems and controls and have developed a good understanding of  control philosophy in BMS systems. I have worked in several positions in these various roles, acting as contracts manager, facilities manager and project manager. I am very comfortable in a client facing position and I am used to listening to the client and interpreting their requirements and developing a design brief from these. I have also worked in roles with multiple lines of management</w:t>
      </w:r>
      <w:r>
        <w:rPr>
          <w:spacing w:val="-17"/>
        </w:rPr>
        <w:t xml:space="preserve"> </w:t>
      </w:r>
      <w:r>
        <w:rPr/>
        <w:t>communication</w:t>
      </w:r>
    </w:p>
    <w:p>
      <w:pPr>
        <w:pStyle w:val="BodyText"/>
        <w:spacing w:before="1" w:after="0"/>
        <w:ind w:start="160"/>
        <w:jc w:val="both"/>
        <w:rPr/>
      </w:pPr>
      <w:r>
        <w:rPr/>
        <w:t>In particular I have been responsible for:</w:t>
      </w:r>
    </w:p>
    <w:p>
      <w:pPr>
        <w:pStyle w:val="BodyText"/>
        <w:rPr>
          <w:sz w:val="20"/>
        </w:rPr>
      </w:pPr>
      <w:r>
        <w:rPr>
          <w:sz w:val="20"/>
        </w:rPr>
      </w:r>
    </w:p>
    <w:p>
      <w:pPr>
        <w:pStyle w:val="BodyText"/>
        <w:rPr>
          <w:sz w:val="19"/>
        </w:rPr>
      </w:pPr>
      <w:r>
        <w:rPr>
          <w:sz w:val="19"/>
        </w:rPr>
      </w:r>
    </w:p>
    <w:p>
      <w:pPr>
        <w:pStyle w:val="ListParagraph"/>
        <w:numPr>
          <w:ilvl w:val="0"/>
          <w:numId w:val="1"/>
        </w:numPr>
        <w:tabs>
          <w:tab w:val="clear" w:pos="720"/>
          <w:tab w:val="left" w:pos="880" w:leader="none"/>
          <w:tab w:val="left" w:pos="881" w:leader="none"/>
        </w:tabs>
        <w:ind w:hanging="361" w:start="880"/>
        <w:rPr>
          <w:sz w:val="16"/>
        </w:rPr>
      </w:pPr>
      <w:r>
        <w:rPr>
          <w:sz w:val="16"/>
        </w:rPr>
        <w:t>The management of M &amp; E Tier 1 and Tier 2 Building services fit out</w:t>
      </w:r>
      <w:r>
        <w:rPr>
          <w:spacing w:val="-22"/>
          <w:sz w:val="16"/>
        </w:rPr>
        <w:t xml:space="preserve"> </w:t>
      </w:r>
      <w:r>
        <w:rPr>
          <w:sz w:val="16"/>
        </w:rPr>
        <w:t>contractors</w:t>
      </w:r>
    </w:p>
    <w:p>
      <w:pPr>
        <w:pStyle w:val="ListParagraph"/>
        <w:numPr>
          <w:ilvl w:val="0"/>
          <w:numId w:val="1"/>
        </w:numPr>
        <w:tabs>
          <w:tab w:val="clear" w:pos="720"/>
          <w:tab w:val="left" w:pos="880" w:leader="none"/>
          <w:tab w:val="left" w:pos="881" w:leader="none"/>
        </w:tabs>
        <w:spacing w:before="1" w:after="0"/>
        <w:ind w:hanging="361" w:start="880"/>
        <w:rPr>
          <w:sz w:val="16"/>
        </w:rPr>
      </w:pPr>
      <w:r>
        <w:rPr>
          <w:sz w:val="16"/>
        </w:rPr>
        <w:t>Design and integration of Building</w:t>
      </w:r>
      <w:r>
        <w:rPr>
          <w:spacing w:val="-5"/>
          <w:sz w:val="16"/>
        </w:rPr>
        <w:t xml:space="preserve"> </w:t>
      </w:r>
      <w:r>
        <w:rPr>
          <w:sz w:val="16"/>
        </w:rPr>
        <w:t>Services</w:t>
      </w:r>
    </w:p>
    <w:p>
      <w:pPr>
        <w:pStyle w:val="ListParagraph"/>
        <w:numPr>
          <w:ilvl w:val="0"/>
          <w:numId w:val="1"/>
        </w:numPr>
        <w:tabs>
          <w:tab w:val="clear" w:pos="720"/>
          <w:tab w:val="left" w:pos="880" w:leader="none"/>
          <w:tab w:val="left" w:pos="881" w:leader="none"/>
        </w:tabs>
        <w:ind w:hanging="361" w:start="880"/>
        <w:rPr>
          <w:sz w:val="16"/>
        </w:rPr>
      </w:pPr>
      <w:r>
        <w:rPr>
          <w:sz w:val="16"/>
        </w:rPr>
        <w:t>Ceiling void and suspended floor</w:t>
      </w:r>
      <w:r>
        <w:rPr>
          <w:spacing w:val="-1"/>
          <w:sz w:val="16"/>
        </w:rPr>
        <w:t xml:space="preserve"> </w:t>
      </w:r>
      <w:r>
        <w:rPr>
          <w:sz w:val="16"/>
        </w:rPr>
        <w:t>applications</w:t>
      </w:r>
    </w:p>
    <w:p>
      <w:pPr>
        <w:pStyle w:val="ListParagraph"/>
        <w:numPr>
          <w:ilvl w:val="0"/>
          <w:numId w:val="1"/>
        </w:numPr>
        <w:tabs>
          <w:tab w:val="clear" w:pos="720"/>
          <w:tab w:val="left" w:pos="880" w:leader="none"/>
          <w:tab w:val="left" w:pos="881" w:leader="none"/>
        </w:tabs>
        <w:spacing w:lineRule="exact" w:line="195" w:before="1" w:after="0"/>
        <w:ind w:hanging="361" w:start="880"/>
        <w:rPr>
          <w:sz w:val="16"/>
        </w:rPr>
      </w:pPr>
      <w:r>
        <w:rPr>
          <w:sz w:val="16"/>
        </w:rPr>
        <w:t>Ducted and piped services including control systems and balancing and</w:t>
      </w:r>
      <w:r>
        <w:rPr>
          <w:spacing w:val="-13"/>
          <w:sz w:val="16"/>
        </w:rPr>
        <w:t xml:space="preserve"> </w:t>
      </w:r>
      <w:r>
        <w:rPr>
          <w:sz w:val="16"/>
        </w:rPr>
        <w:t>commissioning</w:t>
      </w:r>
    </w:p>
    <w:p>
      <w:pPr>
        <w:pStyle w:val="ListParagraph"/>
        <w:numPr>
          <w:ilvl w:val="0"/>
          <w:numId w:val="1"/>
        </w:numPr>
        <w:tabs>
          <w:tab w:val="clear" w:pos="720"/>
          <w:tab w:val="left" w:pos="880" w:leader="none"/>
          <w:tab w:val="left" w:pos="881" w:leader="none"/>
        </w:tabs>
        <w:spacing w:lineRule="exact" w:line="195"/>
        <w:ind w:hanging="361" w:start="880"/>
        <w:rPr>
          <w:sz w:val="16"/>
        </w:rPr>
      </w:pPr>
      <w:r>
        <w:rPr>
          <w:sz w:val="16"/>
        </w:rPr>
        <w:t>M &amp; E Facilities Management including statutory and other testing and responsive repair of</w:t>
      </w:r>
      <w:r>
        <w:rPr>
          <w:spacing w:val="-21"/>
          <w:sz w:val="16"/>
        </w:rPr>
        <w:t xml:space="preserve"> </w:t>
      </w:r>
      <w:r>
        <w:rPr>
          <w:sz w:val="16"/>
        </w:rPr>
        <w:t>systems</w:t>
      </w:r>
    </w:p>
    <w:p>
      <w:pPr>
        <w:pStyle w:val="ListParagraph"/>
        <w:numPr>
          <w:ilvl w:val="0"/>
          <w:numId w:val="1"/>
        </w:numPr>
        <w:tabs>
          <w:tab w:val="clear" w:pos="720"/>
          <w:tab w:val="left" w:pos="880" w:leader="none"/>
          <w:tab w:val="left" w:pos="881" w:leader="none"/>
        </w:tabs>
        <w:spacing w:before="84" w:after="0"/>
        <w:ind w:hanging="360" w:start="880" w:end="119"/>
        <w:rPr>
          <w:sz w:val="16"/>
        </w:rPr>
      </w:pPr>
      <w:r>
        <w:rPr>
          <w:sz w:val="16"/>
        </w:rPr>
        <w:t>Design of systems including preparations of design brief and application of RIBA plan of work stages and client liaison and certification of design briefs to the built</w:t>
      </w:r>
      <w:r>
        <w:rPr>
          <w:spacing w:val="-11"/>
          <w:sz w:val="16"/>
        </w:rPr>
        <w:t xml:space="preserve"> </w:t>
      </w:r>
      <w:r>
        <w:rPr>
          <w:sz w:val="16"/>
        </w:rPr>
        <w:t>form.</w:t>
      </w:r>
    </w:p>
    <w:p>
      <w:pPr>
        <w:pStyle w:val="BodyText"/>
        <w:spacing w:before="4" w:after="0"/>
        <w:rPr>
          <w:sz w:val="18"/>
        </w:rPr>
      </w:pPr>
      <w:r>
        <w:rPr>
          <w:sz w:val="18"/>
        </w:rPr>
      </w:r>
    </w:p>
    <w:p>
      <w:pPr>
        <w:pStyle w:val="BodyText"/>
        <w:ind w:start="160"/>
        <w:rPr/>
      </w:pPr>
      <w:r>
        <w:rPr/>
        <w:t>I have worked for:</w:t>
      </w:r>
    </w:p>
    <w:p>
      <w:pPr>
        <w:pStyle w:val="BodyText"/>
        <w:spacing w:before="9" w:after="0"/>
        <w:rPr>
          <w:sz w:val="20"/>
        </w:rPr>
      </w:pPr>
      <w:r>
        <w:rPr>
          <w:sz w:val="20"/>
        </w:rPr>
      </w:r>
    </w:p>
    <w:p>
      <w:pPr>
        <w:pStyle w:val="ListParagraph"/>
        <w:numPr>
          <w:ilvl w:val="0"/>
          <w:numId w:val="1"/>
        </w:numPr>
        <w:tabs>
          <w:tab w:val="clear" w:pos="720"/>
          <w:tab w:val="left" w:pos="880" w:leader="none"/>
          <w:tab w:val="left" w:pos="881" w:leader="none"/>
        </w:tabs>
        <w:spacing w:before="1" w:after="0"/>
        <w:ind w:hanging="361" w:start="880"/>
        <w:rPr>
          <w:sz w:val="16"/>
        </w:rPr>
      </w:pPr>
      <w:r>
        <w:rPr>
          <w:sz w:val="16"/>
        </w:rPr>
        <w:t>Tier 1 main</w:t>
      </w:r>
      <w:r>
        <w:rPr>
          <w:spacing w:val="-2"/>
          <w:sz w:val="16"/>
        </w:rPr>
        <w:t xml:space="preserve"> </w:t>
      </w:r>
      <w:r>
        <w:rPr>
          <w:sz w:val="16"/>
        </w:rPr>
        <w:t>contractors</w:t>
      </w:r>
    </w:p>
    <w:p>
      <w:pPr>
        <w:pStyle w:val="ListParagraph"/>
        <w:numPr>
          <w:ilvl w:val="0"/>
          <w:numId w:val="1"/>
        </w:numPr>
        <w:tabs>
          <w:tab w:val="clear" w:pos="720"/>
          <w:tab w:val="left" w:pos="880" w:leader="none"/>
          <w:tab w:val="left" w:pos="881" w:leader="none"/>
        </w:tabs>
        <w:ind w:hanging="361" w:start="880"/>
        <w:rPr>
          <w:sz w:val="16"/>
        </w:rPr>
      </w:pPr>
      <w:r>
        <w:rPr>
          <w:sz w:val="16"/>
        </w:rPr>
        <w:t>Consultant engineers and</w:t>
      </w:r>
      <w:r>
        <w:rPr>
          <w:spacing w:val="-7"/>
          <w:sz w:val="16"/>
        </w:rPr>
        <w:t xml:space="preserve"> </w:t>
      </w:r>
      <w:r>
        <w:rPr>
          <w:sz w:val="16"/>
        </w:rPr>
        <w:t>surveyors</w:t>
      </w:r>
    </w:p>
    <w:p>
      <w:pPr>
        <w:pStyle w:val="ListParagraph"/>
        <w:numPr>
          <w:ilvl w:val="0"/>
          <w:numId w:val="1"/>
        </w:numPr>
        <w:tabs>
          <w:tab w:val="clear" w:pos="720"/>
          <w:tab w:val="left" w:pos="880" w:leader="none"/>
          <w:tab w:val="left" w:pos="881" w:leader="none"/>
        </w:tabs>
        <w:spacing w:lineRule="exact" w:line="195" w:before="1" w:after="0"/>
        <w:ind w:hanging="361" w:start="880"/>
        <w:rPr>
          <w:sz w:val="16"/>
        </w:rPr>
      </w:pPr>
      <w:r>
        <w:rPr>
          <w:sz w:val="16"/>
        </w:rPr>
        <w:t>The UK property services</w:t>
      </w:r>
      <w:r>
        <w:rPr>
          <w:spacing w:val="-3"/>
          <w:sz w:val="16"/>
        </w:rPr>
        <w:t xml:space="preserve"> </w:t>
      </w:r>
      <w:r>
        <w:rPr>
          <w:sz w:val="16"/>
        </w:rPr>
        <w:t>agency</w:t>
      </w:r>
    </w:p>
    <w:p>
      <w:pPr>
        <w:pStyle w:val="ListParagraph"/>
        <w:numPr>
          <w:ilvl w:val="0"/>
          <w:numId w:val="1"/>
        </w:numPr>
        <w:tabs>
          <w:tab w:val="clear" w:pos="720"/>
          <w:tab w:val="left" w:pos="873" w:leader="none"/>
          <w:tab w:val="left" w:pos="874" w:leader="none"/>
        </w:tabs>
        <w:spacing w:lineRule="exact" w:line="195"/>
        <w:ind w:hanging="356" w:start="873"/>
        <w:rPr>
          <w:sz w:val="16"/>
        </w:rPr>
      </w:pPr>
      <w:r>
        <w:rPr>
          <w:sz w:val="16"/>
        </w:rPr>
        <w:t>The UK Government Home</w:t>
      </w:r>
      <w:r>
        <w:rPr>
          <w:spacing w:val="-5"/>
          <w:sz w:val="16"/>
        </w:rPr>
        <w:t xml:space="preserve"> </w:t>
      </w:r>
      <w:r>
        <w:rPr>
          <w:sz w:val="16"/>
        </w:rPr>
        <w:t>Office</w:t>
      </w:r>
    </w:p>
    <w:p>
      <w:pPr>
        <w:pStyle w:val="ListParagraph"/>
        <w:numPr>
          <w:ilvl w:val="0"/>
          <w:numId w:val="1"/>
        </w:numPr>
        <w:tabs>
          <w:tab w:val="clear" w:pos="720"/>
          <w:tab w:val="left" w:pos="880" w:leader="none"/>
          <w:tab w:val="left" w:pos="881" w:leader="none"/>
        </w:tabs>
        <w:ind w:hanging="361" w:start="880"/>
        <w:rPr>
          <w:sz w:val="16"/>
        </w:rPr>
      </w:pPr>
      <w:r>
        <w:rPr>
          <w:sz w:val="16"/>
        </w:rPr>
        <w:t>Local</w:t>
      </w:r>
      <w:r>
        <w:rPr>
          <w:spacing w:val="1"/>
          <w:sz w:val="16"/>
        </w:rPr>
        <w:t xml:space="preserve"> </w:t>
      </w:r>
      <w:r>
        <w:rPr>
          <w:sz w:val="16"/>
        </w:rPr>
        <w:t>Authorities</w:t>
      </w:r>
    </w:p>
    <w:p>
      <w:pPr>
        <w:pStyle w:val="BodyText"/>
        <w:rPr>
          <w:sz w:val="20"/>
        </w:rPr>
      </w:pPr>
      <w:r>
        <w:rPr>
          <w:sz w:val="20"/>
        </w:rPr>
      </w:r>
    </w:p>
    <w:p>
      <w:pPr>
        <w:pStyle w:val="Normal"/>
        <w:spacing w:before="159" w:after="0"/>
        <w:ind w:start="160"/>
        <w:rPr>
          <w:b/>
          <w:sz w:val="16"/>
          <w:u w:val="single"/>
        </w:rPr>
      </w:pPr>
      <w:r>
        <w:rPr>
          <w:b/>
          <w:sz w:val="16"/>
          <w:u w:val="single"/>
        </w:rPr>
      </w:r>
      <w:r>
        <w:br w:type="page"/>
      </w:r>
    </w:p>
    <w:p>
      <w:pPr>
        <w:pStyle w:val="Normal"/>
        <w:spacing w:before="0" w:after="0"/>
        <w:ind w:start="159"/>
        <w:rPr>
          <w:b/>
          <w:sz w:val="16"/>
          <w:u w:val="single"/>
        </w:rPr>
      </w:pPr>
      <w:r>
        <w:rPr>
          <w:b/>
          <w:sz w:val="16"/>
          <w:u w:val="single"/>
        </w:rPr>
        <w:t>EMPLOYMENT HISTORY</w:t>
      </w:r>
    </w:p>
    <w:p>
      <w:pPr>
        <w:pStyle w:val="Normal"/>
        <w:spacing w:before="240" w:after="120"/>
        <w:ind w:start="160"/>
        <w:rPr>
          <w:b/>
          <w:sz w:val="16"/>
        </w:rPr>
      </w:pPr>
      <w:r>
        <w:rPr>
          <w:b/>
          <w:sz w:val="16"/>
        </w:rPr>
        <w:t>Jan 26 – Mar 26</w:t>
      </w:r>
    </w:p>
    <w:p>
      <w:pPr>
        <w:pStyle w:val="Normal"/>
        <w:spacing w:before="240" w:after="120"/>
        <w:ind w:start="160"/>
        <w:rPr>
          <w:b/>
          <w:sz w:val="16"/>
        </w:rPr>
      </w:pPr>
      <w:r>
        <w:rPr>
          <w:b/>
          <w:sz w:val="16"/>
        </w:rPr>
        <w:t>Senior TSM Scitech</w:t>
      </w:r>
    </w:p>
    <w:p>
      <w:pPr>
        <w:pStyle w:val="Normal"/>
        <w:spacing w:before="240" w:after="120"/>
        <w:ind w:start="160"/>
        <w:rPr>
          <w:b w:val="false"/>
          <w:bCs w:val="false"/>
          <w:sz w:val="16"/>
        </w:rPr>
      </w:pPr>
      <w:r>
        <w:rPr>
          <w:b w:val="false"/>
          <w:bCs w:val="false"/>
          <w:sz w:val="16"/>
        </w:rPr>
        <w:t>Short term contract to carry out a high level review of the design proposal for the refurbishment of a life sciences campus at Windlesham, particularly the change of heating source from gas boilers top ASHP and WSHP</w:t>
      </w:r>
    </w:p>
    <w:p>
      <w:pPr>
        <w:pStyle w:val="Normal"/>
        <w:spacing w:before="240" w:after="120"/>
        <w:ind w:start="160"/>
        <w:rPr>
          <w:b/>
          <w:sz w:val="16"/>
        </w:rPr>
      </w:pPr>
      <w:r>
        <w:rPr>
          <w:b/>
          <w:sz w:val="16"/>
        </w:rPr>
        <w:t>June 25 - Jan 26</w:t>
      </w:r>
    </w:p>
    <w:p>
      <w:pPr>
        <w:pStyle w:val="Normal"/>
        <w:spacing w:before="240" w:after="120"/>
        <w:ind w:start="160"/>
        <w:rPr>
          <w:b/>
          <w:sz w:val="16"/>
        </w:rPr>
      </w:pPr>
      <w:r>
        <w:rPr>
          <w:b/>
          <w:sz w:val="16"/>
        </w:rPr>
        <w:t>Senior TSM McLaren</w:t>
      </w:r>
    </w:p>
    <w:p>
      <w:pPr>
        <w:pStyle w:val="Normal"/>
        <w:spacing w:before="240" w:after="120"/>
        <w:ind w:start="160"/>
        <w:rPr>
          <w:b w:val="false"/>
          <w:bCs w:val="false"/>
          <w:sz w:val="16"/>
        </w:rPr>
      </w:pPr>
      <w:r>
        <w:rPr>
          <w:b w:val="false"/>
          <w:bCs w:val="false"/>
          <w:sz w:val="16"/>
        </w:rPr>
        <w:t>Working on pre construction activities for the new Cardiff arena and Hotel.  Developing M&amp;E design and coordinating with architectural and Structural requirements, clash detection etc.  Responsible for planning and co-ordinating external services for HV. LV, CCTV and traffic control</w:t>
      </w:r>
    </w:p>
    <w:p>
      <w:pPr>
        <w:pStyle w:val="Normal"/>
        <w:spacing w:before="240" w:after="120"/>
        <w:ind w:start="160"/>
        <w:rPr>
          <w:b/>
          <w:sz w:val="16"/>
        </w:rPr>
      </w:pPr>
      <w:r>
        <w:rPr>
          <w:b/>
          <w:sz w:val="16"/>
        </w:rPr>
        <w:t>Nov 2024 – June 25</w:t>
      </w:r>
    </w:p>
    <w:p>
      <w:pPr>
        <w:pStyle w:val="Normal"/>
        <w:ind w:start="160"/>
        <w:rPr>
          <w:b/>
          <w:sz w:val="16"/>
        </w:rPr>
      </w:pPr>
      <w:r>
        <w:rPr>
          <w:b/>
          <w:sz w:val="16"/>
        </w:rPr>
        <w:t xml:space="preserve">Senior TSM </w:t>
      </w:r>
    </w:p>
    <w:p>
      <w:pPr>
        <w:pStyle w:val="Normal"/>
        <w:spacing w:before="0" w:after="120"/>
        <w:ind w:start="160"/>
        <w:rPr>
          <w:b/>
          <w:sz w:val="16"/>
        </w:rPr>
      </w:pPr>
      <w:r>
        <w:rPr>
          <w:b/>
          <w:sz w:val="16"/>
        </w:rPr>
        <w:t>Morgan Lovell (FTC)</w:t>
      </w:r>
    </w:p>
    <w:p>
      <w:pPr>
        <w:pStyle w:val="Normal"/>
        <w:spacing w:before="240" w:after="120"/>
        <w:ind w:start="160"/>
        <w:rPr>
          <w:bCs/>
          <w:sz w:val="16"/>
        </w:rPr>
      </w:pPr>
      <w:r>
        <w:rPr>
          <w:bCs/>
          <w:sz w:val="16"/>
        </w:rPr>
        <w:t>M&amp;E lead on a life science project at the GSK laboratories in ware in Herts.  Isolating 4 buildings from the science campus and providing new M&amp;E infrastructure and refurbishment of the buildings.  Including new WSHP and ASHP, new generator fuel system, new HV supply, refurb of Ventilation system including all AHUs plus all internal fit out elements.  This is a FTC.</w:t>
      </w:r>
    </w:p>
    <w:p>
      <w:pPr>
        <w:pStyle w:val="Normal"/>
        <w:spacing w:before="240" w:after="120"/>
        <w:ind w:start="160"/>
        <w:rPr>
          <w:b/>
          <w:sz w:val="16"/>
        </w:rPr>
      </w:pPr>
      <w:r>
        <w:rPr>
          <w:b/>
          <w:sz w:val="16"/>
        </w:rPr>
        <w:t>Mar 2021 – October 2024</w:t>
      </w:r>
    </w:p>
    <w:p>
      <w:pPr>
        <w:pStyle w:val="Normal"/>
        <w:ind w:start="160"/>
        <w:rPr>
          <w:b/>
          <w:sz w:val="16"/>
        </w:rPr>
      </w:pPr>
      <w:r>
        <w:rPr>
          <w:b/>
          <w:sz w:val="16"/>
        </w:rPr>
        <w:t xml:space="preserve">Senior TSM </w:t>
      </w:r>
    </w:p>
    <w:p>
      <w:pPr>
        <w:pStyle w:val="Normal"/>
        <w:ind w:start="160"/>
        <w:rPr>
          <w:b/>
          <w:sz w:val="16"/>
        </w:rPr>
      </w:pPr>
      <w:r>
        <w:rPr>
          <w:b/>
          <w:sz w:val="16"/>
        </w:rPr>
        <w:t>Wates PLC</w:t>
      </w:r>
    </w:p>
    <w:p>
      <w:pPr>
        <w:pStyle w:val="Normal"/>
        <w:ind w:start="160"/>
        <w:rPr>
          <w:b/>
          <w:sz w:val="16"/>
        </w:rPr>
      </w:pPr>
      <w:r>
        <w:rPr>
          <w:b/>
          <w:sz w:val="16"/>
        </w:rPr>
      </w:r>
    </w:p>
    <w:p>
      <w:pPr>
        <w:pStyle w:val="Normal"/>
        <w:ind w:start="160"/>
        <w:rPr>
          <w:bCs/>
          <w:sz w:val="16"/>
        </w:rPr>
      </w:pPr>
      <w:r>
        <w:rPr>
          <w:bCs/>
          <w:sz w:val="16"/>
        </w:rPr>
        <w:t>Managing the upgrade of certain cervices within the MoJ estate to assist in combating Covid 19.  Generally, upgrades to ventilation services by means of improved filtration and installation of Bi-Polar units to AHUs and associated changes to electrical installation and BMS systems</w:t>
      </w:r>
    </w:p>
    <w:p>
      <w:pPr>
        <w:pStyle w:val="Normal"/>
        <w:ind w:start="160"/>
        <w:rPr>
          <w:bCs/>
          <w:sz w:val="16"/>
        </w:rPr>
      </w:pPr>
      <w:r>
        <w:rPr>
          <w:bCs/>
          <w:sz w:val="16"/>
        </w:rPr>
        <w:t>Overseeing the installation of M&amp;E services on multiple projects across various estates, including HSBC GDC in Yorkshire, general fit out of multiple Probation Services offices nationally and the fit out of a restaurant at the ICL Wood Lane London, the construction of RDC for HMP services.</w:t>
      </w:r>
    </w:p>
    <w:p>
      <w:pPr>
        <w:pStyle w:val="Normal"/>
        <w:ind w:start="160"/>
        <w:rPr>
          <w:bCs/>
          <w:sz w:val="16"/>
        </w:rPr>
      </w:pPr>
      <w:r>
        <w:rPr>
          <w:bCs/>
          <w:sz w:val="16"/>
        </w:rPr>
        <w:t xml:space="preserve">Currently undertaking capital plant replacement projects at HSBC in Canary Wharf such as AHU refurbishment, Chiller Refurbishment and replacement of the PAVA system and at their data centre in Yorkshire I am overseeing the migration of the roof CHW system onto the basement system plus the migration of the UPS systems from London to Yorkshire.  </w:t>
      </w:r>
    </w:p>
    <w:p>
      <w:pPr>
        <w:pStyle w:val="Normal"/>
        <w:ind w:start="160"/>
        <w:rPr>
          <w:bCs/>
          <w:sz w:val="16"/>
        </w:rPr>
      </w:pPr>
      <w:r>
        <w:rPr>
          <w:bCs/>
          <w:sz w:val="16"/>
        </w:rPr>
        <w:t>Also, part of the proposal and delivery teams for the following projects;</w:t>
      </w:r>
    </w:p>
    <w:p>
      <w:pPr>
        <w:pStyle w:val="Normal"/>
        <w:ind w:start="160"/>
        <w:rPr>
          <w:bCs/>
          <w:sz w:val="16"/>
        </w:rPr>
      </w:pPr>
      <w:r>
        <w:rPr>
          <w:bCs/>
          <w:sz w:val="16"/>
        </w:rPr>
        <w:t>New VCC suite for MoJ at HMP New Hall,</w:t>
      </w:r>
    </w:p>
    <w:p>
      <w:pPr>
        <w:pStyle w:val="Normal"/>
        <w:ind w:start="160"/>
        <w:rPr>
          <w:bCs/>
          <w:sz w:val="16"/>
        </w:rPr>
      </w:pPr>
      <w:r>
        <w:rPr>
          <w:bCs/>
          <w:sz w:val="16"/>
        </w:rPr>
        <w:t xml:space="preserve">RAAC removal project at Preston Magistrates Court, </w:t>
      </w:r>
    </w:p>
    <w:p>
      <w:pPr>
        <w:pStyle w:val="Normal"/>
        <w:ind w:start="160"/>
        <w:rPr>
          <w:bCs/>
          <w:sz w:val="16"/>
        </w:rPr>
      </w:pPr>
      <w:r>
        <w:rPr>
          <w:bCs/>
          <w:sz w:val="16"/>
        </w:rPr>
        <w:t>RAAC removal at Churchill hospital in Oxford</w:t>
      </w:r>
    </w:p>
    <w:p>
      <w:pPr>
        <w:pStyle w:val="Normal"/>
        <w:ind w:start="160"/>
        <w:rPr>
          <w:bCs/>
          <w:sz w:val="16"/>
        </w:rPr>
      </w:pPr>
      <w:r>
        <w:rPr>
          <w:bCs/>
          <w:sz w:val="16"/>
        </w:rPr>
        <w:t>Carbon removal scheme at Durham Magistrates Court</w:t>
      </w:r>
    </w:p>
    <w:p>
      <w:pPr>
        <w:pStyle w:val="Normal"/>
        <w:ind w:start="160"/>
        <w:rPr>
          <w:bCs/>
          <w:sz w:val="16"/>
        </w:rPr>
      </w:pPr>
      <w:r>
        <w:rPr>
          <w:bCs/>
          <w:sz w:val="16"/>
        </w:rPr>
        <w:t xml:space="preserve">New Royal Mail sorting office in Oldham </w:t>
      </w:r>
    </w:p>
    <w:p>
      <w:pPr>
        <w:pStyle w:val="Normal"/>
        <w:ind w:start="160"/>
        <w:rPr>
          <w:bCs/>
          <w:sz w:val="16"/>
        </w:rPr>
      </w:pPr>
      <w:r>
        <w:rPr>
          <w:bCs/>
          <w:sz w:val="16"/>
        </w:rPr>
        <w:t>Store refit at Marks and Spencer in Cribbs causeway</w:t>
      </w:r>
    </w:p>
    <w:p>
      <w:pPr>
        <w:pStyle w:val="Normal"/>
        <w:ind w:start="160"/>
        <w:rPr>
          <w:bCs/>
          <w:sz w:val="16"/>
        </w:rPr>
      </w:pPr>
      <w:r>
        <w:rPr>
          <w:bCs/>
          <w:sz w:val="16"/>
        </w:rPr>
      </w:r>
    </w:p>
    <w:p>
      <w:pPr>
        <w:pStyle w:val="Normal"/>
        <w:ind w:start="160"/>
        <w:rPr>
          <w:b/>
          <w:sz w:val="16"/>
        </w:rPr>
      </w:pPr>
      <w:r>
        <w:rPr>
          <w:b/>
          <w:sz w:val="16"/>
        </w:rPr>
        <w:t xml:space="preserve">Sept 2020 – Mar 2021 </w:t>
      </w:r>
    </w:p>
    <w:p>
      <w:pPr>
        <w:pStyle w:val="Normal"/>
        <w:spacing w:lineRule="auto" w:line="276"/>
        <w:ind w:start="159" w:end="6940"/>
        <w:rPr>
          <w:b/>
          <w:sz w:val="16"/>
        </w:rPr>
      </w:pPr>
      <w:r>
        <w:rPr>
          <w:b/>
          <w:sz w:val="16"/>
        </w:rPr>
        <w:t>ISG Ltd</w:t>
      </w:r>
    </w:p>
    <w:p>
      <w:pPr>
        <w:pStyle w:val="Normal"/>
        <w:spacing w:lineRule="auto" w:line="276"/>
        <w:ind w:start="159" w:end="6940"/>
        <w:rPr>
          <w:b/>
          <w:sz w:val="16"/>
        </w:rPr>
      </w:pPr>
      <w:r>
        <w:rPr>
          <w:b/>
          <w:sz w:val="16"/>
        </w:rPr>
        <w:t>Senior TSM</w:t>
      </w:r>
    </w:p>
    <w:p>
      <w:pPr>
        <w:pStyle w:val="Normal"/>
        <w:spacing w:lineRule="auto" w:line="276"/>
        <w:ind w:start="159" w:end="6940"/>
        <w:rPr>
          <w:b/>
          <w:sz w:val="16"/>
        </w:rPr>
      </w:pPr>
      <w:r>
        <w:rPr>
          <w:b/>
          <w:sz w:val="16"/>
        </w:rPr>
      </w:r>
    </w:p>
    <w:p>
      <w:pPr>
        <w:pStyle w:val="BodyText"/>
        <w:ind w:start="160"/>
        <w:jc w:val="both"/>
        <w:rPr/>
      </w:pPr>
      <w:r>
        <w:rPr/>
        <w:t>First part of this employment was completion of the Ark Soane Academy in Acton, completing the installation works and overseeing the commissioning and completion of O&amp;M manuals and client training.  Assisting with the BREEAM and BRUKL documentation.</w:t>
      </w:r>
    </w:p>
    <w:p>
      <w:pPr>
        <w:pStyle w:val="BodyText"/>
        <w:ind w:start="160"/>
        <w:jc w:val="both"/>
        <w:rPr/>
      </w:pPr>
      <w:r>
        <w:rPr/>
        <w:t>The second part was at Sky Labs, part of the Sky studio campus in Osterley.  This is a new build office with executive dining for Sky Executives and a separate restaurant facility building.  Heavily involved in design change issues as well as technical submittal and RFI processes.  Overseeing the installation of the M&amp;E services and managing the commissioning processes</w:t>
      </w:r>
    </w:p>
    <w:p>
      <w:pPr>
        <w:pStyle w:val="BodyText"/>
        <w:ind w:start="160"/>
        <w:jc w:val="both"/>
        <w:rPr/>
      </w:pPr>
      <w:r>
        <w:rPr/>
      </w:r>
    </w:p>
    <w:p>
      <w:pPr>
        <w:pStyle w:val="Normal"/>
        <w:spacing w:lineRule="auto" w:line="276" w:before="101" w:after="0"/>
        <w:ind w:start="160" w:end="6941"/>
        <w:rPr>
          <w:b/>
          <w:sz w:val="16"/>
        </w:rPr>
      </w:pPr>
      <w:r>
        <w:rPr>
          <w:b/>
          <w:sz w:val="16"/>
        </w:rPr>
        <w:t>May 2019 – March 2020 Overbury Crusaders Technical Services Manager</w:t>
      </w:r>
    </w:p>
    <w:p>
      <w:pPr>
        <w:pStyle w:val="BodyText"/>
        <w:spacing w:before="4" w:after="0"/>
        <w:rPr>
          <w:b/>
          <w:sz w:val="18"/>
        </w:rPr>
      </w:pPr>
      <w:r>
        <w:rPr>
          <w:b/>
          <w:sz w:val="18"/>
        </w:rPr>
      </w:r>
    </w:p>
    <w:p>
      <w:pPr>
        <w:pStyle w:val="BodyText"/>
        <w:ind w:start="160"/>
        <w:jc w:val="both"/>
        <w:rPr/>
      </w:pPr>
      <w:r>
        <w:rPr/>
        <w:t>Working for a large fit out contractor in fit out and completion phases of 3 projects.</w:t>
      </w:r>
    </w:p>
    <w:p>
      <w:pPr>
        <w:pStyle w:val="BodyText"/>
        <w:spacing w:lineRule="auto" w:line="276" w:before="30" w:after="0"/>
        <w:ind w:start="160" w:end="120"/>
        <w:jc w:val="both"/>
        <w:rPr/>
      </w:pPr>
      <w:r>
        <w:rPr/>
        <w:t>Responsible for the clearing of outstanding works and al defects in Deloitte’s new building in New Street Square. This is a new “Intelligent Building” and there were several issues with the IBMS system and it’s integrated sub systems. As well as clearing all snags etc.</w:t>
      </w:r>
      <w:bookmarkStart w:id="0" w:name="_Hlk62221040"/>
      <w:bookmarkEnd w:id="0"/>
    </w:p>
    <w:p>
      <w:pPr>
        <w:pStyle w:val="BodyText"/>
        <w:spacing w:lineRule="auto" w:line="276"/>
        <w:ind w:start="160" w:end="120"/>
        <w:jc w:val="both"/>
        <w:rPr/>
      </w:pPr>
      <w:r>
        <w:rPr/>
        <w:t>Responsible for the M&amp;E services on two other aspects of the project, Fit out of certain areas in another Deloitte building and construction of link bridges between the two buildings.</w:t>
      </w:r>
    </w:p>
    <w:p>
      <w:pPr>
        <w:pStyle w:val="BodyText"/>
        <w:spacing w:before="5" w:after="0"/>
        <w:rPr>
          <w:sz w:val="18"/>
        </w:rPr>
      </w:pPr>
      <w:r>
        <w:rPr>
          <w:sz w:val="18"/>
        </w:rPr>
      </w:r>
    </w:p>
    <w:p>
      <w:pPr>
        <w:pStyle w:val="Heading1"/>
        <w:spacing w:lineRule="auto" w:line="276"/>
        <w:ind w:start="160" w:end="6621"/>
        <w:rPr/>
      </w:pPr>
      <w:r>
        <w:rPr/>
        <w:t>September 2018 – February 2019    Midas Construction</w:t>
      </w:r>
    </w:p>
    <w:p>
      <w:pPr>
        <w:pStyle w:val="Normal"/>
        <w:ind w:start="160"/>
        <w:rPr>
          <w:b/>
          <w:sz w:val="16"/>
        </w:rPr>
      </w:pPr>
      <w:r>
        <w:rPr>
          <w:b/>
          <w:sz w:val="16"/>
        </w:rPr>
        <w:t>Technical Services Manager</w:t>
      </w:r>
    </w:p>
    <w:p>
      <w:pPr>
        <w:pStyle w:val="BodyText"/>
        <w:spacing w:before="30" w:after="0"/>
        <w:ind w:start="160"/>
        <w:rPr/>
      </w:pPr>
      <w:r>
        <w:rPr/>
        <w:t>Working for a large regional Tier 1 contractor in pre construction and tendering roles.</w:t>
      </w:r>
    </w:p>
    <w:p>
      <w:pPr>
        <w:pStyle w:val="BodyText"/>
        <w:spacing w:lineRule="auto" w:line="276" w:before="29" w:after="0"/>
        <w:ind w:start="160"/>
        <w:rPr/>
      </w:pPr>
      <w:r>
        <w:rPr/>
        <w:t>Dealing with design issues and construction planning etc prior to construction for a 645 bedroom student accommodation apartment block.</w:t>
      </w:r>
    </w:p>
    <w:p>
      <w:pPr>
        <w:pStyle w:val="BodyText"/>
        <w:spacing w:lineRule="auto" w:line="276"/>
        <w:ind w:start="160"/>
        <w:rPr/>
      </w:pPr>
      <w:r>
        <w:rPr/>
        <w:t>Assisting the team in preparing tenders for 2 Hotels and a private hospital. Carrying out cost plan analysis, attending tender interviews, ensuring bids are compliant with specifications etc.</w:t>
      </w:r>
    </w:p>
    <w:p>
      <w:pPr>
        <w:pStyle w:val="BodyText"/>
        <w:spacing w:before="5" w:after="0"/>
        <w:rPr>
          <w:sz w:val="18"/>
        </w:rPr>
      </w:pPr>
      <w:r>
        <w:rPr>
          <w:sz w:val="18"/>
        </w:rPr>
      </w:r>
    </w:p>
    <w:p>
      <w:pPr>
        <w:pStyle w:val="Heading1"/>
        <w:spacing w:lineRule="auto" w:line="276"/>
        <w:ind w:start="160" w:end="5533"/>
        <w:rPr/>
      </w:pPr>
      <w:r>
        <w:rPr/>
        <w:t>Novemeber 2017 – August 2018 ISG</w:t>
      </w:r>
    </w:p>
    <w:p>
      <w:pPr>
        <w:pStyle w:val="Normal"/>
        <w:spacing w:before="1" w:after="0"/>
        <w:ind w:start="160"/>
        <w:jc w:val="both"/>
        <w:rPr>
          <w:b/>
          <w:sz w:val="16"/>
        </w:rPr>
      </w:pPr>
      <w:r>
        <w:rPr>
          <w:b/>
          <w:sz w:val="16"/>
        </w:rPr>
        <w:t>Senior Technical Services Manager</w:t>
      </w:r>
    </w:p>
    <w:p>
      <w:pPr>
        <w:pStyle w:val="BodyText"/>
        <w:spacing w:lineRule="auto" w:line="276" w:before="29" w:after="0"/>
        <w:ind w:start="160" w:end="117"/>
        <w:jc w:val="both"/>
        <w:rPr/>
      </w:pPr>
      <w:r>
        <w:rPr/>
        <w:t>Working on the construction of a new chemistry laboratory at Oxford university, due for completion April 2018, Value approx. £20M. Intensely complex M&amp;E services in a compact building leading to multiple co-ordination issues. The lab is a CL2 laboratory and the building is an extension of an existing building and services have to run through the existing spaces. Achieving satisfactory containment in areas has proved difficult due to the existing buildings 1960’s construction, however it was achieved successfully due to intensive surveying to close all unwanted air</w:t>
      </w:r>
      <w:r>
        <w:rPr>
          <w:spacing w:val="-32"/>
        </w:rPr>
        <w:t xml:space="preserve"> </w:t>
      </w:r>
      <w:r>
        <w:rPr/>
        <w:t>paths.</w:t>
      </w:r>
    </w:p>
    <w:p>
      <w:pPr>
        <w:pStyle w:val="BodyText"/>
        <w:spacing w:before="5" w:after="0"/>
        <w:rPr>
          <w:sz w:val="18"/>
        </w:rPr>
      </w:pPr>
      <w:r>
        <w:rPr>
          <w:sz w:val="18"/>
        </w:rPr>
      </w:r>
    </w:p>
    <w:p>
      <w:pPr>
        <w:pStyle w:val="Heading1"/>
        <w:spacing w:lineRule="auto" w:line="276"/>
        <w:ind w:start="160" w:end="5626"/>
        <w:jc w:val="both"/>
        <w:rPr/>
      </w:pPr>
      <w:r>
        <w:rPr/>
        <w:t>August 2017 – November 2017 (Contract role) Corley and Woolley</w:t>
      </w:r>
    </w:p>
    <w:p>
      <w:pPr>
        <w:pStyle w:val="Normal"/>
        <w:ind w:start="160"/>
        <w:jc w:val="both"/>
        <w:rPr>
          <w:b/>
          <w:sz w:val="16"/>
        </w:rPr>
      </w:pPr>
      <w:r>
        <w:rPr>
          <w:b/>
          <w:sz w:val="16"/>
        </w:rPr>
        <w:t>Senior Technical Services Manager</w:t>
      </w:r>
    </w:p>
    <w:p>
      <w:pPr>
        <w:pStyle w:val="BodyText"/>
        <w:spacing w:lineRule="auto" w:line="276" w:before="29" w:after="0"/>
        <w:ind w:start="160" w:end="118"/>
        <w:jc w:val="both"/>
        <w:rPr/>
      </w:pPr>
      <w:r>
        <w:rPr/>
        <w:t>Providing TSM services to multiple Cat A and Cat B projects throughout London, at any one time I could be assisting on up to 8 projects of varying degrees of complexity. Staring from pre construction , through tender interview stage, construction , commissioning and handover. Project values range from £500k to £8M</w:t>
      </w:r>
    </w:p>
    <w:p>
      <w:pPr>
        <w:pStyle w:val="BodyText"/>
        <w:spacing w:before="5" w:after="0"/>
        <w:rPr>
          <w:sz w:val="18"/>
        </w:rPr>
      </w:pPr>
      <w:r>
        <w:rPr>
          <w:sz w:val="18"/>
        </w:rPr>
      </w:r>
    </w:p>
    <w:p>
      <w:pPr>
        <w:pStyle w:val="Heading1"/>
        <w:spacing w:lineRule="auto" w:line="276"/>
        <w:ind w:start="160" w:end="7203"/>
        <w:rPr/>
      </w:pPr>
      <w:r>
        <w:rPr/>
        <w:t>October 2016 – July 2017 S&amp;T Interiors Ltd</w:t>
      </w:r>
    </w:p>
    <w:p>
      <w:pPr>
        <w:pStyle w:val="Normal"/>
        <w:spacing w:before="1" w:after="0"/>
        <w:ind w:start="160"/>
        <w:rPr>
          <w:b/>
          <w:sz w:val="16"/>
        </w:rPr>
      </w:pPr>
      <w:r>
        <w:rPr>
          <w:b/>
          <w:sz w:val="16"/>
        </w:rPr>
        <w:t>Senior Technical Services manager</w:t>
      </w:r>
    </w:p>
    <w:p>
      <w:pPr>
        <w:pStyle w:val="BodyText"/>
        <w:spacing w:lineRule="auto" w:line="276" w:before="29" w:after="0"/>
        <w:ind w:start="160" w:end="120"/>
        <w:jc w:val="both"/>
        <w:rPr/>
      </w:pPr>
      <w:r>
        <w:rPr/>
        <w:t>M&amp;E lead on £80M project for the total refurbishment of the 5* Russel Hotel in London, a grade 2 listed building. M&amp;E package value circa £12M on a £65M project. New services to the majority of the hotel, new kitchens, new A/C to approx. 400 guest rooms, new MEP infrastructure throughout etc</w:t>
      </w:r>
    </w:p>
    <w:p>
      <w:pPr>
        <w:pStyle w:val="BodyText"/>
        <w:spacing w:before="5" w:after="0"/>
        <w:rPr>
          <w:sz w:val="18"/>
        </w:rPr>
      </w:pPr>
      <w:r>
        <w:rPr>
          <w:sz w:val="18"/>
        </w:rPr>
      </w:r>
    </w:p>
    <w:p>
      <w:pPr>
        <w:pStyle w:val="Heading1"/>
        <w:spacing w:lineRule="auto" w:line="276"/>
        <w:ind w:start="160" w:end="6678"/>
        <w:rPr/>
      </w:pPr>
      <w:r>
        <w:rPr/>
        <w:t>December 2014 – October 2016 J.Sisk and Son</w:t>
      </w:r>
    </w:p>
    <w:p>
      <w:pPr>
        <w:pStyle w:val="Normal"/>
        <w:ind w:start="160"/>
        <w:rPr>
          <w:b/>
          <w:sz w:val="16"/>
        </w:rPr>
      </w:pPr>
      <w:r>
        <w:rPr>
          <w:b/>
          <w:sz w:val="16"/>
        </w:rPr>
        <w:t>Senior Services Manager</w:t>
      </w:r>
    </w:p>
    <w:p>
      <w:pPr>
        <w:pStyle w:val="BodyText"/>
        <w:spacing w:lineRule="auto" w:line="276" w:before="30" w:after="0"/>
        <w:ind w:start="160"/>
        <w:rPr/>
      </w:pPr>
      <w:r>
        <w:rPr/>
        <w:t>M&amp;E lead on £80M project for regeneration of NW Lands in Wembley. £18M M&amp;E package for services to 475 apartments, retail outlets, gym and library. Completed October 2016</w:t>
      </w:r>
    </w:p>
    <w:p>
      <w:pPr>
        <w:pStyle w:val="BodyText"/>
        <w:spacing w:lineRule="auto" w:line="276" w:before="84" w:after="0"/>
        <w:ind w:start="160" w:end="117"/>
        <w:jc w:val="both"/>
        <w:rPr/>
      </w:pPr>
      <w:r>
        <w:rPr/>
        <w:t>Also working on a PCSA with another developer for 279 units in Wembley. Coordinating the M&amp;E design with structural and architectural designs up to stage 3 for the successful M&amp;E contractor to take forward, all within a tight timescale and budget.</w:t>
      </w:r>
    </w:p>
    <w:p>
      <w:pPr>
        <w:pStyle w:val="BodyText"/>
        <w:spacing w:before="5" w:after="0"/>
        <w:rPr>
          <w:sz w:val="18"/>
        </w:rPr>
      </w:pPr>
      <w:r>
        <w:rPr>
          <w:sz w:val="18"/>
        </w:rPr>
      </w:r>
    </w:p>
    <w:p>
      <w:pPr>
        <w:pStyle w:val="Normal"/>
        <w:spacing w:lineRule="auto" w:line="276"/>
        <w:ind w:start="160" w:end="6709"/>
        <w:rPr>
          <w:sz w:val="16"/>
        </w:rPr>
      </w:pPr>
      <w:r>
        <w:rPr>
          <w:b/>
          <w:sz w:val="16"/>
        </w:rPr>
        <w:t xml:space="preserve">January 2014 – December 2014 McLaren Construction </w:t>
      </w:r>
      <w:r>
        <w:rPr>
          <w:sz w:val="16"/>
        </w:rPr>
        <w:t>Technical Services Manager</w:t>
      </w:r>
    </w:p>
    <w:p>
      <w:pPr>
        <w:pStyle w:val="BodyText"/>
        <w:spacing w:lineRule="auto" w:line="276"/>
        <w:ind w:start="160" w:end="114"/>
        <w:jc w:val="both"/>
        <w:rPr/>
      </w:pPr>
      <w:r>
        <w:rPr/>
        <w:t>Responsible for the M&amp;E content of major construction project in the centre of London from pre contract works including sub-contracting the works packages to managing the statutory service elements of the site set up prior to construction phase. Managing the various works packages during the construction phase, responsibilities have included managing the commissioning programmes and eliminating defects as well as preparation of the building log book. Typical project values are between £20 - £30M</w:t>
      </w:r>
    </w:p>
    <w:p>
      <w:pPr>
        <w:pStyle w:val="BodyText"/>
        <w:spacing w:before="5" w:after="0"/>
        <w:rPr>
          <w:sz w:val="18"/>
        </w:rPr>
      </w:pPr>
      <w:r>
        <w:rPr>
          <w:sz w:val="18"/>
        </w:rPr>
      </w:r>
    </w:p>
    <w:p>
      <w:pPr>
        <w:pStyle w:val="Normal"/>
        <w:spacing w:lineRule="auto" w:line="276"/>
        <w:ind w:start="160" w:end="6678"/>
        <w:rPr>
          <w:sz w:val="16"/>
        </w:rPr>
      </w:pPr>
      <w:r>
        <w:rPr>
          <w:b/>
          <w:sz w:val="16"/>
        </w:rPr>
        <w:t xml:space="preserve">September 2011 – January 2014 Client: Thames Valley Police </w:t>
      </w:r>
      <w:r>
        <w:rPr>
          <w:sz w:val="16"/>
        </w:rPr>
        <w:t>Project Liaison Manager</w:t>
      </w:r>
    </w:p>
    <w:p>
      <w:pPr>
        <w:pStyle w:val="BodyText"/>
        <w:spacing w:lineRule="auto" w:line="276"/>
        <w:ind w:start="160" w:end="118"/>
        <w:jc w:val="both"/>
        <w:rPr/>
      </w:pPr>
      <w:r>
        <w:rPr/>
        <w:t>This role is very front ended and involves a lot of pre contract works such as taking client requests and developing into consultant brief, including PQQ analysis and recommendations, preparing contract documents and appointing the design team and CDMC, chairing various pre contract and progress meetings and overseeing commissioning and handover. Basically managing a project during all stages from brief to handover. This is a very client facing role in developing brief, ensuring maximum value for money in a public sector organisation facing severe financial cutbacks as well as ensuring 24/7 operability in most circumstances. At any one time I can be running up to 6 or 7 projects, usually all in an occupied building with contract values up to £600k.</w:t>
      </w:r>
    </w:p>
    <w:p>
      <w:pPr>
        <w:pStyle w:val="BodyText"/>
        <w:spacing w:before="5" w:after="0"/>
        <w:rPr>
          <w:sz w:val="18"/>
        </w:rPr>
      </w:pPr>
      <w:r>
        <w:rPr>
          <w:sz w:val="18"/>
        </w:rPr>
      </w:r>
    </w:p>
    <w:p>
      <w:pPr>
        <w:pStyle w:val="BodyText"/>
        <w:spacing w:lineRule="auto" w:line="276"/>
        <w:ind w:start="160" w:end="120"/>
        <w:jc w:val="both"/>
        <w:rPr/>
      </w:pPr>
      <w:r>
        <w:rPr/>
        <w:t>Recent Projects include the refurbishment of Witney Police Station, Bicester Police Station including new LV panel, new A/C and Switchgear at the PEC, new LV switchgear and LV distribution at Headquarters and Aylesbury Police Station, new standby generator set (approx 1 mW) for HQ site</w:t>
      </w:r>
    </w:p>
    <w:p>
      <w:pPr>
        <w:pStyle w:val="BodyText"/>
        <w:spacing w:before="5" w:after="0"/>
        <w:rPr>
          <w:sz w:val="18"/>
        </w:rPr>
      </w:pPr>
      <w:r>
        <w:rPr>
          <w:sz w:val="18"/>
        </w:rPr>
      </w:r>
    </w:p>
    <w:p>
      <w:pPr>
        <w:pStyle w:val="Heading1"/>
        <w:spacing w:lineRule="auto" w:line="276"/>
        <w:ind w:start="160" w:end="7221"/>
        <w:jc w:val="both"/>
        <w:rPr>
          <w:b w:val="false"/>
        </w:rPr>
      </w:pPr>
      <w:r>
        <w:rPr/>
        <w:t xml:space="preserve">March 2011-August 2011 Client: REAMS Consulting </w:t>
      </w:r>
      <w:r>
        <w:rPr>
          <w:b w:val="false"/>
        </w:rPr>
        <w:t>Surveyor</w:t>
      </w:r>
    </w:p>
    <w:p>
      <w:pPr>
        <w:pStyle w:val="BodyText"/>
        <w:spacing w:lineRule="auto" w:line="276"/>
        <w:ind w:start="160" w:end="115"/>
        <w:jc w:val="both"/>
        <w:rPr/>
      </w:pPr>
      <w:r>
        <w:rPr/>
        <w:t>Building Services Surveyor working for a consultant on behalf of TFL and National Grid to provide condition and asset management information to enable procurement of new facilities management contracts and to identify future maintenance requirements.</w:t>
      </w:r>
    </w:p>
    <w:p>
      <w:pPr>
        <w:pStyle w:val="BodyText"/>
        <w:spacing w:before="5" w:after="0"/>
        <w:rPr>
          <w:sz w:val="18"/>
        </w:rPr>
      </w:pPr>
      <w:r>
        <w:rPr>
          <w:sz w:val="18"/>
        </w:rPr>
      </w:r>
    </w:p>
    <w:p>
      <w:pPr>
        <w:pStyle w:val="Heading1"/>
        <w:spacing w:lineRule="auto" w:line="276" w:before="1" w:after="0"/>
        <w:ind w:start="160" w:end="6832"/>
        <w:rPr/>
      </w:pPr>
      <w:r>
        <w:rPr/>
        <w:t>November 2010 – March 2011 Client: Bovis Lend Lease</w:t>
      </w:r>
    </w:p>
    <w:p>
      <w:pPr>
        <w:pStyle w:val="BodyText"/>
        <w:spacing w:lineRule="auto" w:line="276"/>
        <w:ind w:start="160"/>
        <w:rPr/>
      </w:pPr>
      <w:r>
        <w:rPr/>
        <w:t>Building services manager with Lend Lease, working as part of a delivery team for Project SLAM, providing more modern accommodation for the armed forces.</w:t>
      </w:r>
    </w:p>
    <w:p>
      <w:pPr>
        <w:pStyle w:val="BodyText"/>
        <w:spacing w:before="4" w:after="0"/>
        <w:rPr>
          <w:sz w:val="18"/>
        </w:rPr>
      </w:pPr>
      <w:r>
        <w:rPr>
          <w:sz w:val="18"/>
        </w:rPr>
      </w:r>
    </w:p>
    <w:p>
      <w:pPr>
        <w:pStyle w:val="Heading1"/>
        <w:spacing w:lineRule="auto" w:line="276"/>
        <w:ind w:start="160" w:end="6922"/>
        <w:rPr/>
      </w:pPr>
      <w:r>
        <w:rPr/>
        <w:t>August 2010 November 2010 Client: Charlton Associates</w:t>
      </w:r>
    </w:p>
    <w:p>
      <w:pPr>
        <w:pStyle w:val="BodyText"/>
        <w:spacing w:lineRule="auto" w:line="276"/>
        <w:ind w:start="160" w:end="79"/>
        <w:rPr/>
      </w:pPr>
      <w:r>
        <w:rPr/>
        <w:t>Building Surveyor for Charlton Associates working on behalf of Beckton Council producing FMR for the Council housing stock</w:t>
      </w:r>
    </w:p>
    <w:p>
      <w:pPr>
        <w:pStyle w:val="BodyText"/>
        <w:spacing w:before="5" w:after="0"/>
        <w:rPr>
          <w:sz w:val="18"/>
        </w:rPr>
      </w:pPr>
      <w:r>
        <w:rPr>
          <w:sz w:val="18"/>
        </w:rPr>
      </w:r>
    </w:p>
    <w:p>
      <w:pPr>
        <w:pStyle w:val="Heading1"/>
        <w:spacing w:lineRule="auto" w:line="276"/>
        <w:ind w:start="160" w:end="6561"/>
        <w:rPr/>
      </w:pPr>
      <w:r>
        <w:rPr/>
        <w:t>June 2009-August 2010 Grosvenor Property Development Project</w:t>
      </w:r>
      <w:r>
        <w:rPr>
          <w:spacing w:val="-1"/>
        </w:rPr>
        <w:t xml:space="preserve"> </w:t>
      </w:r>
      <w:r>
        <w:rPr/>
        <w:t>Manager</w:t>
      </w:r>
    </w:p>
    <w:p>
      <w:pPr>
        <w:pStyle w:val="BodyText"/>
        <w:spacing w:lineRule="auto" w:line="276"/>
        <w:ind w:start="160" w:end="114"/>
        <w:jc w:val="both"/>
        <w:rPr/>
      </w:pPr>
      <w:r>
        <w:rPr/>
        <w:t>Working as project manager for a property developing company responsible for all aspects of the conversion of a former hotel into 10 no. luxury apartments. Management of all contractors, procurement of materials and labour to maintain programme on a “just in time” basis due to the lack of space on site. Co-coordinating efforts between architects and planners to ensure programmes are attained and budgets not exceeded.</w:t>
      </w:r>
    </w:p>
    <w:p>
      <w:pPr>
        <w:pStyle w:val="BodyText"/>
        <w:spacing w:before="6" w:after="0"/>
        <w:rPr>
          <w:sz w:val="18"/>
        </w:rPr>
      </w:pPr>
      <w:r>
        <w:rPr>
          <w:sz w:val="18"/>
        </w:rPr>
      </w:r>
    </w:p>
    <w:p>
      <w:pPr>
        <w:pStyle w:val="BodyText"/>
        <w:spacing w:before="6" w:after="0"/>
        <w:rPr>
          <w:sz w:val="18"/>
        </w:rPr>
      </w:pPr>
      <w:r>
        <w:rPr>
          <w:sz w:val="18"/>
        </w:rPr>
      </w:r>
    </w:p>
    <w:p>
      <w:pPr>
        <w:pStyle w:val="BodyText"/>
        <w:spacing w:before="6" w:after="0"/>
        <w:rPr>
          <w:sz w:val="18"/>
        </w:rPr>
      </w:pPr>
      <w:r>
        <w:rPr>
          <w:sz w:val="18"/>
        </w:rPr>
      </w:r>
    </w:p>
    <w:p>
      <w:pPr>
        <w:pStyle w:val="Heading1"/>
        <w:jc w:val="both"/>
        <w:rPr/>
      </w:pPr>
      <w:r>
        <w:rPr/>
        <w:t>March 2008-June 2009</w:t>
      </w:r>
    </w:p>
    <w:p>
      <w:pPr>
        <w:pStyle w:val="Normal"/>
        <w:spacing w:lineRule="auto" w:line="276" w:before="29" w:after="0"/>
        <w:ind w:start="160" w:end="4991"/>
        <w:jc w:val="both"/>
        <w:rPr>
          <w:b/>
          <w:sz w:val="16"/>
        </w:rPr>
      </w:pPr>
      <w:r>
        <w:rPr>
          <w:b/>
          <w:sz w:val="16"/>
        </w:rPr>
        <w:t>Laing O’Rourke Senior Building Services Manager Apartments 10 Lancelot Place London</w:t>
      </w:r>
    </w:p>
    <w:p>
      <w:pPr>
        <w:pStyle w:val="Heading1"/>
        <w:jc w:val="both"/>
        <w:rPr/>
      </w:pPr>
      <w:r>
        <w:rPr/>
        <w:t>Construction and fit out</w:t>
      </w:r>
    </w:p>
    <w:p>
      <w:pPr>
        <w:pStyle w:val="BodyText"/>
        <w:spacing w:lineRule="auto" w:line="276" w:before="30" w:after="0"/>
        <w:ind w:start="160" w:end="116"/>
        <w:jc w:val="both"/>
        <w:rPr/>
      </w:pPr>
      <w:r>
        <w:rPr/>
        <w:t>Responsible for the installation and commissioning of M&amp;E services to a new residential/commercial/retail development. Apartments ranged in value from £2M to £25M for the larger penthouse. Apartments were all fully air conditioned with their own AHUs and the largest had their own BMS/home automation systems. Underground car parking was also provided for all apartments. M&amp;E package value approximately £10M. Commissioning of the systems was of particular note due to the number of individual AHUs in the apartments and their co-ordination with the operation of central plant</w:t>
      </w:r>
    </w:p>
    <w:p>
      <w:pPr>
        <w:pStyle w:val="BodyText"/>
        <w:spacing w:before="5" w:after="0"/>
        <w:rPr>
          <w:sz w:val="18"/>
        </w:rPr>
      </w:pPr>
      <w:r>
        <w:rPr>
          <w:sz w:val="18"/>
        </w:rPr>
      </w:r>
    </w:p>
    <w:p>
      <w:pPr>
        <w:pStyle w:val="Heading1"/>
        <w:spacing w:lineRule="auto" w:line="276"/>
        <w:ind w:start="160" w:end="4331"/>
        <w:jc w:val="both"/>
        <w:rPr/>
      </w:pPr>
      <w:r>
        <w:rPr/>
        <w:t>Regional Adult Cardio Centre, University of Bristol Hospital Trust Construction and fit out</w:t>
      </w:r>
    </w:p>
    <w:p>
      <w:pPr>
        <w:pStyle w:val="BodyText"/>
        <w:spacing w:lineRule="auto" w:line="276"/>
        <w:ind w:start="160" w:end="115"/>
        <w:jc w:val="both"/>
        <w:rPr/>
      </w:pPr>
      <w:r>
        <w:rPr/>
        <w:t>Responsible for installation and commissioning of M&amp;E services at Regional Adult Cardio Centre Bristol - a new specialist Cardio unit for the University of Bristol Hospital Trust. Duties included liaising between building works and M&amp;E installation, developing programmes with the client for the integration of its fit out into the construction programme; resolving design queries and co-ordination issues due to design changes and instructions; Ensuring compliance with relevant medical specifications in addition to normal technical standards; responsible for commissioning and snagging with an M &amp; E package value of £11m. I developed a pre commissioning programme for this project with the main contractor as the date for patient occupancy could not be changed and we had to ensure everything worked as designed first time.</w:t>
      </w:r>
    </w:p>
    <w:p>
      <w:pPr>
        <w:pStyle w:val="Heading1"/>
        <w:spacing w:lineRule="auto" w:line="276" w:before="167" w:after="0"/>
        <w:ind w:start="160" w:end="7385"/>
        <w:rPr/>
      </w:pPr>
      <w:r>
        <w:rPr/>
        <w:t>June 2004-March 2008 Costain Ltd</w:t>
      </w:r>
    </w:p>
    <w:p>
      <w:pPr>
        <w:pStyle w:val="Normal"/>
        <w:spacing w:lineRule="auto" w:line="276"/>
        <w:ind w:start="160" w:end="7078"/>
        <w:rPr>
          <w:b/>
          <w:sz w:val="16"/>
        </w:rPr>
      </w:pPr>
      <w:r>
        <w:rPr>
          <w:b/>
          <w:sz w:val="16"/>
        </w:rPr>
        <w:t>Building Services Manager Construction and fit out</w:t>
      </w:r>
    </w:p>
    <w:p>
      <w:pPr>
        <w:pStyle w:val="Heading1"/>
        <w:rPr/>
      </w:pPr>
      <w:r>
        <w:rPr/>
        <w:t>Diamond Synchrotron, Oxfordshire – M &amp; E package value of £3.5m</w:t>
      </w:r>
    </w:p>
    <w:p>
      <w:pPr>
        <w:pStyle w:val="BodyText"/>
        <w:spacing w:lineRule="auto" w:line="276" w:before="30" w:after="0"/>
        <w:ind w:start="160" w:end="117"/>
        <w:jc w:val="both"/>
        <w:rPr/>
      </w:pPr>
      <w:r>
        <w:rPr/>
        <w:t>Duties included chairing workshops and contractor progress meetings; liaising with client and design team to clarify brief; daily management of Tier 2 subcontractors reporting to Project Director; commissioning of all M &amp; E systems including lifts and smoke extract systems. This also included the construction of a couple of experimental laboratories attached to the synchrotron storage ring for testing purposes.</w:t>
      </w:r>
    </w:p>
    <w:p>
      <w:pPr>
        <w:pStyle w:val="BodyText"/>
        <w:spacing w:before="4" w:after="0"/>
        <w:rPr>
          <w:sz w:val="18"/>
        </w:rPr>
      </w:pPr>
      <w:r>
        <w:rPr>
          <w:sz w:val="18"/>
        </w:rPr>
      </w:r>
    </w:p>
    <w:p>
      <w:pPr>
        <w:pStyle w:val="Heading1"/>
        <w:spacing w:before="1" w:after="0"/>
        <w:rPr/>
      </w:pPr>
      <w:r>
        <w:rPr/>
        <w:t>St Martin in the Field, London – package value of £6m</w:t>
      </w:r>
    </w:p>
    <w:p>
      <w:pPr>
        <w:pStyle w:val="BodyText"/>
        <w:spacing w:lineRule="auto" w:line="276" w:before="29" w:after="0"/>
        <w:ind w:start="160"/>
        <w:rPr/>
      </w:pPr>
      <w:r>
        <w:rPr/>
        <w:t>The refurbishment of listed buildings and new underground facility including borehole water cooling with a package value of £6m.</w:t>
      </w:r>
    </w:p>
    <w:p>
      <w:pPr>
        <w:pStyle w:val="BodyText"/>
        <w:spacing w:before="10" w:after="0"/>
        <w:rPr>
          <w:sz w:val="15"/>
        </w:rPr>
      </w:pPr>
      <w:r>
        <w:rPr>
          <w:sz w:val="15"/>
        </w:rPr>
      </w:r>
    </w:p>
    <w:p>
      <w:pPr>
        <w:pStyle w:val="Normal"/>
        <w:spacing w:before="1" w:after="0"/>
        <w:ind w:start="160"/>
        <w:rPr>
          <w:sz w:val="16"/>
        </w:rPr>
      </w:pPr>
      <w:r>
        <w:rPr>
          <w:b/>
          <w:sz w:val="16"/>
        </w:rPr>
        <w:t xml:space="preserve">Dec 2003-June 2004 </w:t>
      </w:r>
      <w:r>
        <w:rPr>
          <w:sz w:val="16"/>
        </w:rPr>
        <w:t>(Contract)</w:t>
      </w:r>
    </w:p>
    <w:p>
      <w:pPr>
        <w:pStyle w:val="Heading1"/>
        <w:ind w:start="160" w:end="4957"/>
        <w:rPr/>
      </w:pPr>
      <w:r>
        <w:rPr/>
        <w:t>HBS at Milton Keynes Council Estate, Buckinghamshire Engineering Services Manager</w:t>
      </w:r>
    </w:p>
    <w:p>
      <w:pPr>
        <w:pStyle w:val="Normal"/>
        <w:spacing w:lineRule="exact" w:line="195" w:before="1" w:after="0"/>
        <w:ind w:start="160"/>
        <w:rPr>
          <w:sz w:val="16"/>
        </w:rPr>
      </w:pPr>
      <w:r>
        <w:rPr>
          <w:b/>
          <w:sz w:val="16"/>
        </w:rPr>
        <w:t xml:space="preserve">Planned and statutory maintenance of council stock </w:t>
      </w:r>
      <w:r>
        <w:rPr>
          <w:sz w:val="16"/>
        </w:rPr>
        <w:t>(Contract)</w:t>
      </w:r>
    </w:p>
    <w:p>
      <w:pPr>
        <w:pStyle w:val="BodyText"/>
        <w:ind w:start="160" w:end="118"/>
        <w:jc w:val="both"/>
        <w:rPr/>
      </w:pPr>
      <w:r>
        <w:rPr/>
        <w:t>Responsible for statutory inspection and testing of gas fired appliances and systems, and routine testing and inspection of electrical installations, as well as other statutory obligations and responsive repairs to the heating systems in Milton Keynes Council housing stock. Additionally my duties included a capital programme for the replacement of heating systems and other associated programmes.</w:t>
      </w:r>
    </w:p>
    <w:p>
      <w:pPr>
        <w:pStyle w:val="BodyText"/>
        <w:rPr/>
      </w:pPr>
      <w:r>
        <w:rPr/>
      </w:r>
    </w:p>
    <w:p>
      <w:pPr>
        <w:pStyle w:val="Heading1"/>
        <w:spacing w:before="1" w:after="0"/>
        <w:ind w:start="160" w:end="6989"/>
        <w:rPr/>
      </w:pPr>
      <w:r>
        <w:rPr/>
        <w:t>Sept 2002-Dec 2003 Haywards Property Services</w:t>
      </w:r>
    </w:p>
    <w:p>
      <w:pPr>
        <w:pStyle w:val="Normal"/>
        <w:spacing w:lineRule="exact" w:line="195" w:before="1" w:after="0"/>
        <w:ind w:start="160"/>
        <w:rPr>
          <w:sz w:val="16"/>
        </w:rPr>
      </w:pPr>
      <w:r>
        <w:rPr>
          <w:b/>
          <w:sz w:val="16"/>
        </w:rPr>
        <w:t xml:space="preserve">Senior Mechanical Engineer </w:t>
      </w:r>
      <w:r>
        <w:rPr>
          <w:sz w:val="16"/>
        </w:rPr>
        <w:t>(Contract)</w:t>
      </w:r>
    </w:p>
    <w:p>
      <w:pPr>
        <w:pStyle w:val="BodyText"/>
        <w:ind w:start="160"/>
        <w:rPr/>
      </w:pPr>
      <w:r>
        <w:rPr/>
        <w:t>Duties include liaising with clients to develop a design brief, carrying out the design process in conjunction with other disciplines and managing the projects on site.</w:t>
      </w:r>
    </w:p>
    <w:p>
      <w:pPr>
        <w:pStyle w:val="BodyText"/>
        <w:spacing w:before="11" w:after="0"/>
        <w:rPr>
          <w:sz w:val="15"/>
        </w:rPr>
      </w:pPr>
      <w:r>
        <w:rPr>
          <w:sz w:val="15"/>
        </w:rPr>
      </w:r>
    </w:p>
    <w:p>
      <w:pPr>
        <w:pStyle w:val="Heading1"/>
        <w:rPr/>
      </w:pPr>
      <w:r>
        <w:rPr/>
        <w:t>Feb 2002-Sept 2002</w:t>
      </w:r>
    </w:p>
    <w:p>
      <w:pPr>
        <w:pStyle w:val="Normal"/>
        <w:ind w:start="160" w:end="6566"/>
        <w:rPr>
          <w:sz w:val="16"/>
        </w:rPr>
      </w:pPr>
      <w:r>
        <w:rPr>
          <w:b/>
          <w:sz w:val="16"/>
        </w:rPr>
        <w:t xml:space="preserve">Medway Property Developement M&amp;E project manager </w:t>
      </w:r>
      <w:r>
        <w:rPr>
          <w:sz w:val="16"/>
        </w:rPr>
        <w:t>(Contract)</w:t>
      </w:r>
    </w:p>
    <w:p>
      <w:pPr>
        <w:pStyle w:val="BodyText"/>
        <w:spacing w:before="2" w:after="0"/>
        <w:ind w:start="160" w:end="79"/>
        <w:rPr/>
      </w:pPr>
      <w:r>
        <w:rPr/>
        <w:t>Responsible for design and build of refurbishment of existing NHS clinic into children’s nursery, as well as day to day site issues etc.</w:t>
      </w:r>
    </w:p>
    <w:p>
      <w:pPr>
        <w:pStyle w:val="BodyText"/>
        <w:spacing w:before="3" w:after="0"/>
        <w:rPr>
          <w:sz w:val="18"/>
        </w:rPr>
      </w:pPr>
      <w:r>
        <w:rPr>
          <w:sz w:val="18"/>
        </w:rPr>
      </w:r>
    </w:p>
    <w:p>
      <w:pPr>
        <w:pStyle w:val="Heading1"/>
        <w:rPr/>
      </w:pPr>
      <w:r>
        <w:rPr/>
        <w:t>September 1986 – Feb 2002 Employed by the Civill Service</w:t>
      </w:r>
    </w:p>
    <w:p>
      <w:pPr>
        <w:pStyle w:val="Heading1"/>
        <w:rPr/>
      </w:pPr>
      <w:r>
        <w:rPr/>
        <w:t>June 1999 – Feb 2002</w:t>
      </w:r>
    </w:p>
    <w:p>
      <w:pPr>
        <w:pStyle w:val="Normal"/>
        <w:spacing w:before="30" w:after="0"/>
        <w:ind w:start="160"/>
        <w:rPr>
          <w:b/>
          <w:sz w:val="16"/>
        </w:rPr>
      </w:pPr>
      <w:r>
        <w:rPr>
          <w:b/>
          <w:sz w:val="16"/>
        </w:rPr>
        <w:t>National Police Training College, Bramshill</w:t>
      </w:r>
    </w:p>
    <w:p>
      <w:pPr>
        <w:pStyle w:val="Heading1"/>
        <w:spacing w:lineRule="auto" w:line="276" w:before="29" w:after="0"/>
        <w:ind w:start="160" w:end="4487"/>
        <w:rPr/>
      </w:pPr>
      <w:r>
        <w:rPr/>
        <w:t>Head of Building Services, part of the Facilities Management National Police Training Estate</w:t>
      </w:r>
    </w:p>
    <w:p>
      <w:pPr>
        <w:sectPr>
          <w:type w:val="nextPage"/>
          <w:pgSz w:w="11906" w:h="16838"/>
          <w:pgMar w:left="1280" w:right="1320" w:gutter="0" w:header="0" w:top="1340" w:footer="0" w:bottom="280"/>
          <w:pgNumType w:fmt="decimal"/>
          <w:formProt w:val="false"/>
          <w:textDirection w:val="lrTb"/>
          <w:docGrid w:type="default" w:linePitch="100" w:charSpace="8192"/>
        </w:sectPr>
        <w:pStyle w:val="BodyText"/>
        <w:spacing w:before="1" w:after="0"/>
        <w:ind w:start="160" w:end="113"/>
        <w:jc w:val="both"/>
        <w:rPr/>
      </w:pPr>
      <w:r>
        <w:rPr/>
        <w:t>Control annual budget of approx £2.5m for maintenance, new works and refurbishment of a site covering approx 300 acres, including listed buildings and landscape of special historic interest. Building usage ranged from domestic housing to hotel style accommodation, from office space to computer suites and from conference facilities to a sports hall. Staff responsibilities for 5 directly employed staff and contract labour force of approximately 17 people. Additionally I was part of the Estates Management Executive Committee and as such was responsible for the deployment of the overall estates engineering budget of approximately £15M throughout the regional colleges. Duties included responsibility for energy management, conservation and overseeing all maintenance and project managing new works contracts up to a value of about £500k. Briefing consultants and some design work for refurbishment of buildings and mechanical plant. Ensuring that all statutory obligation and requirements were</w:t>
      </w:r>
    </w:p>
    <w:p>
      <w:pPr>
        <w:pStyle w:val="BodyText"/>
        <w:spacing w:before="84" w:after="0"/>
        <w:ind w:start="160" w:end="118"/>
        <w:jc w:val="both"/>
        <w:rPr/>
      </w:pPr>
      <w:r>
        <w:rPr/>
        <w:t xml:space="preserve">fulfilled. Including but not limited to Gas Safety Regulations, IEE Regulations, CoSHH, Acops L8 (Legionella control), Statutory Requirements for Pressure Vessels, Health and Safety at Work Act and Offices, Shops and Railway Premises Act. Additionally, liaison with the fire officer, the Health and Safety Executive as well as other stakeholders, such as the local council and English Heritage over requirements for </w:t>
      </w:r>
      <w:r>
        <w:rPr>
          <w:spacing w:val="-3"/>
        </w:rPr>
        <w:t xml:space="preserve">new </w:t>
      </w:r>
      <w:r>
        <w:rPr/>
        <w:t>and maintenance works was a regular requirement.</w:t>
      </w:r>
    </w:p>
    <w:p>
      <w:pPr>
        <w:pStyle w:val="BodyText"/>
        <w:spacing w:before="5" w:after="0"/>
        <w:rPr>
          <w:sz w:val="18"/>
        </w:rPr>
      </w:pPr>
      <w:r>
        <w:rPr>
          <w:sz w:val="18"/>
        </w:rPr>
      </w:r>
    </w:p>
    <w:p>
      <w:pPr>
        <w:pStyle w:val="Heading1"/>
        <w:spacing w:before="1" w:after="0"/>
        <w:rPr/>
      </w:pPr>
      <w:r>
        <w:rPr/>
        <w:t>Nov 1994 - May 1999</w:t>
      </w:r>
    </w:p>
    <w:p>
      <w:pPr>
        <w:pStyle w:val="Normal"/>
        <w:spacing w:lineRule="auto" w:line="276" w:before="29" w:after="0"/>
        <w:ind w:start="160" w:end="5853"/>
        <w:rPr>
          <w:b/>
          <w:sz w:val="16"/>
        </w:rPr>
      </w:pPr>
      <w:r>
        <w:rPr>
          <w:b/>
          <w:sz w:val="16"/>
        </w:rPr>
        <w:t>Building Estates Management Unit, London Southern Regional Supervisor</w:t>
      </w:r>
    </w:p>
    <w:p>
      <w:pPr>
        <w:pStyle w:val="Heading1"/>
        <w:rPr/>
      </w:pPr>
      <w:r>
        <w:rPr/>
        <w:t>National Home Office Estate</w:t>
      </w:r>
    </w:p>
    <w:p>
      <w:pPr>
        <w:pStyle w:val="BodyText"/>
        <w:spacing w:lineRule="auto" w:line="276" w:before="29" w:after="0"/>
        <w:ind w:start="160" w:end="116"/>
        <w:jc w:val="both"/>
        <w:rPr/>
      </w:pPr>
      <w:r>
        <w:rPr/>
        <w:t xml:space="preserve">Responsible for project managing capital works and contract managing maintenance works. Briefing consultants  on behalf of the client throughout the non-Prison Home Office Estate for an area extending from Birmingham to </w:t>
      </w:r>
      <w:r>
        <w:rPr>
          <w:spacing w:val="-3"/>
        </w:rPr>
        <w:t xml:space="preserve">the </w:t>
      </w:r>
      <w:r>
        <w:rPr/>
        <w:t>South Coast. Preparing forward maintenance programmes, estimating and some design work. The range of clients and scope of works was quite wide, ranging from small heating projects in departments such as IND and C&amp;E to complete refurbishment and construction of Forensic Science Service laboratories and experimental laboratories for research</w:t>
      </w:r>
      <w:r>
        <w:rPr>
          <w:spacing w:val="-2"/>
        </w:rPr>
        <w:t xml:space="preserve"> </w:t>
      </w:r>
      <w:r>
        <w:rPr/>
        <w:t>establishments</w:t>
      </w:r>
    </w:p>
    <w:p>
      <w:pPr>
        <w:pStyle w:val="Heading1"/>
        <w:spacing w:before="129" w:after="0"/>
        <w:jc w:val="both"/>
        <w:rPr/>
      </w:pPr>
      <w:r>
        <w:rPr/>
        <w:t>Sept 1986 – Nov 1994</w:t>
      </w:r>
    </w:p>
    <w:p>
      <w:pPr>
        <w:pStyle w:val="Normal"/>
        <w:spacing w:lineRule="auto" w:line="276" w:before="29" w:after="0"/>
        <w:ind w:start="160" w:end="4579"/>
        <w:jc w:val="both"/>
        <w:rPr>
          <w:b/>
          <w:sz w:val="16"/>
        </w:rPr>
      </w:pPr>
      <w:r>
        <w:rPr>
          <w:b/>
          <w:sz w:val="16"/>
        </w:rPr>
        <w:t>Department of the Environment – Property Services Agency Building Services Engineer</w:t>
      </w:r>
    </w:p>
    <w:p>
      <w:pPr>
        <w:pStyle w:val="BodyText"/>
        <w:spacing w:lineRule="auto" w:line="276"/>
        <w:ind w:start="160" w:end="117"/>
        <w:jc w:val="both"/>
        <w:rPr/>
      </w:pPr>
      <w:r>
        <w:rPr/>
        <w:t>From Trainee to HPTO including the following posts: HPTO: Consultancy Services Manager at RAF Benson. Duties included: line management of 2 engineers; liaising with consultants and client to identify client needs and produce workable solutions. Ensuring client received value for money from consultants and contractors through efficient and effective vetting of proposals. Also Quality Manager for the establishment, responsible for ensuring that systems and procedures were maintained in accordance with BS5750.</w:t>
      </w:r>
    </w:p>
    <w:sectPr>
      <w:type w:val="nextPage"/>
      <w:pgSz w:w="11906" w:h="16838"/>
      <w:pgMar w:left="1280" w:right="1320" w:gutter="0" w:header="0" w:top="1340"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entury Gothic">
    <w:charset w:val="00" w:characterSet="windows-1252"/>
    <w:family w:val="swiss"/>
    <w:pitch w:val="variable"/>
  </w:font>
  <w:font w:name="Liberation Sans">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880" w:hanging="360"/>
      </w:pPr>
      <w:rPr>
        <w:rFonts w:ascii="Symbol" w:hAnsi="Symbol" w:cs="Symbol" w:hint="default"/>
        <w:sz w:val="16"/>
        <w:szCs w:val="16"/>
        <w:w w:val="100"/>
        <w:lang w:val="en-GB" w:eastAsia="en-US" w:bidi="ar-SA"/>
      </w:rPr>
    </w:lvl>
    <w:lvl w:ilvl="1">
      <w:start w:val="1"/>
      <w:numFmt w:val="bullet"/>
      <w:lvlText w:val=""/>
      <w:lvlJc w:val="start"/>
      <w:pPr>
        <w:tabs>
          <w:tab w:val="num" w:pos="0"/>
        </w:tabs>
        <w:ind w:start="1722" w:hanging="360"/>
      </w:pPr>
      <w:rPr>
        <w:rFonts w:ascii="Symbol" w:hAnsi="Symbol" w:cs="Symbol" w:hint="default"/>
        <w:lang w:val="en-GB" w:eastAsia="en-US" w:bidi="ar-SA"/>
      </w:rPr>
    </w:lvl>
    <w:lvl w:ilvl="2">
      <w:start w:val="1"/>
      <w:numFmt w:val="bullet"/>
      <w:lvlText w:val=""/>
      <w:lvlJc w:val="start"/>
      <w:pPr>
        <w:tabs>
          <w:tab w:val="num" w:pos="0"/>
        </w:tabs>
        <w:ind w:start="2565" w:hanging="360"/>
      </w:pPr>
      <w:rPr>
        <w:rFonts w:ascii="Symbol" w:hAnsi="Symbol" w:cs="Symbol" w:hint="default"/>
        <w:lang w:val="en-GB" w:eastAsia="en-US" w:bidi="ar-SA"/>
      </w:rPr>
    </w:lvl>
    <w:lvl w:ilvl="3">
      <w:start w:val="1"/>
      <w:numFmt w:val="bullet"/>
      <w:lvlText w:val=""/>
      <w:lvlJc w:val="start"/>
      <w:pPr>
        <w:tabs>
          <w:tab w:val="num" w:pos="0"/>
        </w:tabs>
        <w:ind w:start="3407" w:hanging="360"/>
      </w:pPr>
      <w:rPr>
        <w:rFonts w:ascii="Symbol" w:hAnsi="Symbol" w:cs="Symbol" w:hint="default"/>
        <w:lang w:val="en-GB" w:eastAsia="en-US" w:bidi="ar-SA"/>
      </w:rPr>
    </w:lvl>
    <w:lvl w:ilvl="4">
      <w:start w:val="1"/>
      <w:numFmt w:val="bullet"/>
      <w:lvlText w:val=""/>
      <w:lvlJc w:val="start"/>
      <w:pPr>
        <w:tabs>
          <w:tab w:val="num" w:pos="0"/>
        </w:tabs>
        <w:ind w:start="4250" w:hanging="360"/>
      </w:pPr>
      <w:rPr>
        <w:rFonts w:ascii="Symbol" w:hAnsi="Symbol" w:cs="Symbol" w:hint="default"/>
        <w:lang w:val="en-GB" w:eastAsia="en-US" w:bidi="ar-SA"/>
      </w:rPr>
    </w:lvl>
    <w:lvl w:ilvl="5">
      <w:start w:val="1"/>
      <w:numFmt w:val="bullet"/>
      <w:lvlText w:val=""/>
      <w:lvlJc w:val="start"/>
      <w:pPr>
        <w:tabs>
          <w:tab w:val="num" w:pos="0"/>
        </w:tabs>
        <w:ind w:start="5093" w:hanging="360"/>
      </w:pPr>
      <w:rPr>
        <w:rFonts w:ascii="Symbol" w:hAnsi="Symbol" w:cs="Symbol" w:hint="default"/>
        <w:lang w:val="en-GB" w:eastAsia="en-US" w:bidi="ar-SA"/>
      </w:rPr>
    </w:lvl>
    <w:lvl w:ilvl="6">
      <w:start w:val="1"/>
      <w:numFmt w:val="bullet"/>
      <w:lvlText w:val=""/>
      <w:lvlJc w:val="start"/>
      <w:pPr>
        <w:tabs>
          <w:tab w:val="num" w:pos="0"/>
        </w:tabs>
        <w:ind w:start="5935" w:hanging="360"/>
      </w:pPr>
      <w:rPr>
        <w:rFonts w:ascii="Symbol" w:hAnsi="Symbol" w:cs="Symbol" w:hint="default"/>
        <w:lang w:val="en-GB" w:eastAsia="en-US" w:bidi="ar-SA"/>
      </w:rPr>
    </w:lvl>
    <w:lvl w:ilvl="7">
      <w:start w:val="1"/>
      <w:numFmt w:val="bullet"/>
      <w:lvlText w:val=""/>
      <w:lvlJc w:val="start"/>
      <w:pPr>
        <w:tabs>
          <w:tab w:val="num" w:pos="0"/>
        </w:tabs>
        <w:ind w:start="6778" w:hanging="360"/>
      </w:pPr>
      <w:rPr>
        <w:rFonts w:ascii="Symbol" w:hAnsi="Symbol" w:cs="Symbol" w:hint="default"/>
        <w:lang w:val="en-GB" w:eastAsia="en-US" w:bidi="ar-SA"/>
      </w:rPr>
    </w:lvl>
    <w:lvl w:ilvl="8">
      <w:start w:val="1"/>
      <w:numFmt w:val="bullet"/>
      <w:lvlText w:val=""/>
      <w:lvlJc w:val="start"/>
      <w:pPr>
        <w:tabs>
          <w:tab w:val="num" w:pos="0"/>
        </w:tabs>
        <w:ind w:start="7621" w:hanging="360"/>
      </w:pPr>
      <w:rPr>
        <w:rFonts w:ascii="Symbol" w:hAnsi="Symbol" w:cs="Symbol" w:hint="default"/>
        <w:lang w:val="en-GB"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entury Gothic" w:hAnsi="Century Gothic" w:eastAsia="Century Gothic" w:cs="Century Gothic"/>
      <w:color w:val="auto"/>
      <w:kern w:val="0"/>
      <w:sz w:val="22"/>
      <w:szCs w:val="22"/>
      <w:lang w:val="en-GB" w:eastAsia="en-US" w:bidi="ar-SA"/>
    </w:rPr>
  </w:style>
  <w:style w:type="paragraph" w:styleId="Heading1">
    <w:name w:val="heading 1"/>
    <w:basedOn w:val="Normal"/>
    <w:uiPriority w:val="9"/>
    <w:qFormat/>
    <w:pPr>
      <w:ind w:start="160"/>
      <w:outlineLvl w:val="0"/>
    </w:pPr>
    <w:rPr>
      <w:b/>
      <w:bCs/>
      <w:sz w:val="16"/>
      <w:szCs w:val="16"/>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16"/>
      <w:szCs w:val="16"/>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1"/>
    <w:qFormat/>
    <w:pPr>
      <w:ind w:hanging="361" w:start="880"/>
    </w:pPr>
    <w:rPr/>
  </w:style>
  <w:style w:type="paragraph" w:styleId="TableParagraph" w:customStyle="1">
    <w:name w:val="Table Paragraph"/>
    <w:basedOn w:val="Normal"/>
    <w:uiPriority w:val="1"/>
    <w:qFormat/>
    <w:pPr>
      <w:ind w:start="5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7EC514C83EF44856BBC1E9A22FA25" ma:contentTypeVersion="2" ma:contentTypeDescription="Create a new document." ma:contentTypeScope="" ma:versionID="385da26b57763b5b14e0a335db75972d">
  <xsd:schema xmlns:xsd="http://www.w3.org/2001/XMLSchema" xmlns:xs="http://www.w3.org/2001/XMLSchema" xmlns:p="http://schemas.microsoft.com/office/2006/metadata/properties" xmlns:ns3="e55aa885-5033-4730-9393-09c10d6fa9ef" targetNamespace="http://schemas.microsoft.com/office/2006/metadata/properties" ma:root="true" ma:fieldsID="0eef572a60e16bdb696563cd24061ff7" ns3:_="">
    <xsd:import namespace="e55aa885-5033-4730-9393-09c10d6fa9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aa885-5033-4730-9393-09c10d6fa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A2EAD-01E0-43F9-BE77-9012FB86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aa885-5033-4730-9393-09c10d6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85E71-D6C1-4682-AEB3-43905F583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68ED0-DCEA-4731-9036-6B32A7B15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LibreOffice/25.8.3.2$Windows_X86_64 LibreOffice_project/8ca8d55c161d602844f5428fa4b58097424e324e</Application>
  <AppVersion>15.0000</AppVersion>
  <Pages>6</Pages>
  <Words>2634</Words>
  <Characters>14773</Characters>
  <CharactersWithSpaces>17305</CharactersWithSpaces>
  <Paragraphs>133</Paragraphs>
  <Company>Morgan Sindall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2025-07-11T08:40:00Z</dcterms:created>
  <dc:creator>ResCVAdmin</dc:creator>
  <dc:description/>
  <dc:language>en-GB</dc:language>
  <cp:lastModifiedBy/>
  <dcterms:modified xsi:type="dcterms:W3CDTF">2026-03-30T15:43:23Z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0x0101006DE7EC514C83EF44856BBC1E9A22FA25</vt:lpwstr>
  </property>
  <property fmtid="{D5CDD505-2E9C-101B-9397-08002B2CF9AE}" pid="3" name="Created">
    <vt:filetime>2020-07-21T00:00:00Z</vt:filetime>
  </property>
  <property fmtid="{D5CDD505-2E9C-101B-9397-08002B2CF9AE}" pid="4" name="Creator">
    <vt:lpwstr>Microsoft® Word 2016</vt:lpwstr>
  </property>
  <property fmtid="{D5CDD505-2E9C-101B-9397-08002B2CF9AE}" pid="5" name="HyperlinksChanged">
    <vt:bool>0</vt:bool>
  </property>
  <property fmtid="{D5CDD505-2E9C-101B-9397-08002B2CF9AE}" pid="6" name="LastSaved">
    <vt:filetime>2021-01-22T00:00:00Z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